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87C" w:rsidRDefault="00B5587C" w:rsidP="00B5587C">
      <w:pPr>
        <w:jc w:val="center"/>
        <w:rPr>
          <w:b/>
          <w:bCs/>
          <w:sz w:val="28"/>
          <w:szCs w:val="28"/>
        </w:rPr>
      </w:pPr>
      <w:r>
        <w:rPr>
          <w:b/>
          <w:bCs/>
          <w:noProof/>
          <w:color w:val="0000FF"/>
          <w:sz w:val="28"/>
        </w:rPr>
        <w:drawing>
          <wp:inline distT="0" distB="0" distL="0" distR="0">
            <wp:extent cx="724535" cy="831215"/>
            <wp:effectExtent l="19050" t="0" r="0" b="0"/>
            <wp:docPr id="1"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ЛЛОЗИ_ЧБ"/>
                    <pic:cNvPicPr>
                      <a:picLocks noChangeAspect="1" noChangeArrowheads="1"/>
                    </pic:cNvPicPr>
                  </pic:nvPicPr>
                  <pic:blipFill>
                    <a:blip r:embed="rId8" cstate="print"/>
                    <a:srcRect/>
                    <a:stretch>
                      <a:fillRect/>
                    </a:stretch>
                  </pic:blipFill>
                  <pic:spPr bwMode="auto">
                    <a:xfrm>
                      <a:off x="0" y="0"/>
                      <a:ext cx="724535" cy="831215"/>
                    </a:xfrm>
                    <a:prstGeom prst="rect">
                      <a:avLst/>
                    </a:prstGeom>
                    <a:noFill/>
                    <a:ln w="9525">
                      <a:noFill/>
                      <a:miter lim="800000"/>
                      <a:headEnd/>
                      <a:tailEnd/>
                    </a:ln>
                  </pic:spPr>
                </pic:pic>
              </a:graphicData>
            </a:graphic>
          </wp:inline>
        </w:drawing>
      </w:r>
    </w:p>
    <w:p w:rsidR="00B5587C" w:rsidRPr="00AC521E" w:rsidRDefault="00B5587C" w:rsidP="00B5587C">
      <w:pPr>
        <w:jc w:val="center"/>
        <w:rPr>
          <w:b/>
          <w:bCs/>
          <w:sz w:val="28"/>
          <w:szCs w:val="28"/>
        </w:rPr>
      </w:pPr>
      <w:r w:rsidRPr="00AC521E">
        <w:rPr>
          <w:b/>
          <w:bCs/>
          <w:sz w:val="28"/>
          <w:szCs w:val="28"/>
        </w:rPr>
        <w:t xml:space="preserve">  АДМИНИСТРАЦИЯ</w:t>
      </w:r>
    </w:p>
    <w:p w:rsidR="00B5587C" w:rsidRPr="00AC521E" w:rsidRDefault="00B5587C" w:rsidP="00B5587C">
      <w:pPr>
        <w:jc w:val="center"/>
        <w:rPr>
          <w:b/>
          <w:bCs/>
          <w:sz w:val="22"/>
          <w:szCs w:val="22"/>
        </w:rPr>
      </w:pPr>
      <w:r w:rsidRPr="00AC521E">
        <w:rPr>
          <w:b/>
          <w:bCs/>
          <w:sz w:val="22"/>
          <w:szCs w:val="22"/>
        </w:rPr>
        <w:t>ВИЛЛОЗСК</w:t>
      </w:r>
      <w:r>
        <w:rPr>
          <w:b/>
          <w:bCs/>
          <w:sz w:val="22"/>
          <w:szCs w:val="22"/>
        </w:rPr>
        <w:t>ОГО ГОРОДСКОГО ПОСЕЛЕНИЯ</w:t>
      </w:r>
    </w:p>
    <w:p w:rsidR="00B5587C" w:rsidRPr="004F192F" w:rsidRDefault="00B5587C" w:rsidP="00B5587C">
      <w:pPr>
        <w:jc w:val="center"/>
        <w:rPr>
          <w:b/>
          <w:bCs/>
          <w:sz w:val="22"/>
          <w:szCs w:val="22"/>
        </w:rPr>
      </w:pPr>
      <w:r w:rsidRPr="00AC521E">
        <w:rPr>
          <w:b/>
          <w:bCs/>
          <w:sz w:val="22"/>
          <w:szCs w:val="22"/>
        </w:rPr>
        <w:t>ЛОМОНОСОВСК</w:t>
      </w:r>
      <w:r>
        <w:rPr>
          <w:b/>
          <w:bCs/>
          <w:sz w:val="22"/>
          <w:szCs w:val="22"/>
        </w:rPr>
        <w:t xml:space="preserve">ОГО </w:t>
      </w:r>
      <w:r w:rsidRPr="00AC521E">
        <w:rPr>
          <w:b/>
          <w:bCs/>
          <w:sz w:val="22"/>
          <w:szCs w:val="22"/>
        </w:rPr>
        <w:t>РАЙОН</w:t>
      </w:r>
      <w:r>
        <w:rPr>
          <w:b/>
          <w:bCs/>
          <w:sz w:val="22"/>
          <w:szCs w:val="22"/>
        </w:rPr>
        <w:t>А</w:t>
      </w:r>
    </w:p>
    <w:p w:rsidR="00B5587C" w:rsidRPr="004725D2" w:rsidRDefault="00B5587C" w:rsidP="00B5587C"/>
    <w:p w:rsidR="00B5587C" w:rsidRDefault="00B5587C" w:rsidP="00B5587C">
      <w:pPr>
        <w:jc w:val="center"/>
        <w:rPr>
          <w:sz w:val="28"/>
          <w:szCs w:val="28"/>
        </w:rPr>
      </w:pPr>
      <w:r w:rsidRPr="00405C0D">
        <w:rPr>
          <w:b/>
          <w:sz w:val="28"/>
          <w:szCs w:val="28"/>
        </w:rPr>
        <w:t>П О С Т А Н О В Л Е Н И Е</w:t>
      </w:r>
      <w:r>
        <w:rPr>
          <w:b/>
          <w:sz w:val="28"/>
          <w:szCs w:val="28"/>
        </w:rPr>
        <w:t xml:space="preserve">  </w:t>
      </w:r>
      <w:r w:rsidRPr="00867B45">
        <w:rPr>
          <w:b/>
          <w:sz w:val="28"/>
          <w:szCs w:val="28"/>
        </w:rPr>
        <w:t xml:space="preserve">№ </w:t>
      </w:r>
      <w:r w:rsidR="000C7BD4">
        <w:rPr>
          <w:b/>
          <w:sz w:val="28"/>
          <w:szCs w:val="28"/>
          <w:u w:val="single"/>
        </w:rPr>
        <w:t>837</w:t>
      </w:r>
    </w:p>
    <w:p w:rsidR="00B5587C" w:rsidRPr="002D5D80" w:rsidRDefault="00B5587C" w:rsidP="00B5587C">
      <w:pPr>
        <w:rPr>
          <w:sz w:val="36"/>
          <w:szCs w:val="36"/>
        </w:rPr>
      </w:pPr>
    </w:p>
    <w:p w:rsidR="00B5587C" w:rsidRDefault="002565F2" w:rsidP="00B5587C">
      <w:pPr>
        <w:rPr>
          <w:sz w:val="28"/>
          <w:szCs w:val="28"/>
        </w:rPr>
      </w:pPr>
      <w:r w:rsidRPr="002F2BA0">
        <w:rPr>
          <w:sz w:val="28"/>
          <w:szCs w:val="28"/>
        </w:rPr>
        <w:t>«</w:t>
      </w:r>
      <w:r w:rsidR="000C7BD4">
        <w:rPr>
          <w:sz w:val="28"/>
          <w:szCs w:val="28"/>
          <w:u w:val="single"/>
        </w:rPr>
        <w:t>05</w:t>
      </w:r>
      <w:r w:rsidR="009D7048" w:rsidRPr="002F2BA0">
        <w:rPr>
          <w:sz w:val="28"/>
          <w:szCs w:val="28"/>
        </w:rPr>
        <w:t xml:space="preserve">» </w:t>
      </w:r>
      <w:r w:rsidR="002F2BA0" w:rsidRPr="002F2BA0">
        <w:rPr>
          <w:sz w:val="28"/>
          <w:szCs w:val="28"/>
        </w:rPr>
        <w:t>декабря</w:t>
      </w:r>
      <w:r w:rsidR="00B5587C" w:rsidRPr="002F2BA0">
        <w:rPr>
          <w:sz w:val="28"/>
          <w:szCs w:val="28"/>
        </w:rPr>
        <w:t xml:space="preserve"> 202</w:t>
      </w:r>
      <w:r w:rsidR="002F2BA0" w:rsidRPr="002F2BA0">
        <w:rPr>
          <w:sz w:val="28"/>
          <w:szCs w:val="28"/>
        </w:rPr>
        <w:t>5</w:t>
      </w:r>
      <w:r w:rsidR="009D7048" w:rsidRPr="002F2BA0">
        <w:rPr>
          <w:sz w:val="28"/>
          <w:szCs w:val="28"/>
        </w:rPr>
        <w:t xml:space="preserve"> года</w:t>
      </w:r>
      <w:r w:rsidR="009D7048">
        <w:rPr>
          <w:sz w:val="28"/>
          <w:szCs w:val="28"/>
        </w:rPr>
        <w:t xml:space="preserve">                   </w:t>
      </w:r>
      <w:r w:rsidR="00B5587C" w:rsidRPr="006374F0">
        <w:rPr>
          <w:sz w:val="28"/>
          <w:szCs w:val="28"/>
        </w:rPr>
        <w:t xml:space="preserve">          </w:t>
      </w:r>
      <w:r>
        <w:rPr>
          <w:sz w:val="28"/>
          <w:szCs w:val="28"/>
        </w:rPr>
        <w:t xml:space="preserve">           </w:t>
      </w:r>
      <w:r w:rsidR="00B5587C" w:rsidRPr="006374F0">
        <w:rPr>
          <w:sz w:val="28"/>
          <w:szCs w:val="28"/>
        </w:rPr>
        <w:t xml:space="preserve">                 </w:t>
      </w:r>
      <w:r w:rsidR="00B5587C">
        <w:rPr>
          <w:sz w:val="28"/>
          <w:szCs w:val="28"/>
        </w:rPr>
        <w:tab/>
        <w:t xml:space="preserve">   </w:t>
      </w:r>
      <w:r w:rsidR="00B5587C" w:rsidRPr="006374F0">
        <w:rPr>
          <w:sz w:val="28"/>
          <w:szCs w:val="28"/>
        </w:rPr>
        <w:t xml:space="preserve"> </w:t>
      </w:r>
      <w:r w:rsidR="00B5587C">
        <w:rPr>
          <w:sz w:val="28"/>
          <w:szCs w:val="28"/>
        </w:rPr>
        <w:tab/>
        <w:t xml:space="preserve">   </w:t>
      </w:r>
      <w:proofErr w:type="spellStart"/>
      <w:r w:rsidR="00B5587C">
        <w:rPr>
          <w:sz w:val="28"/>
          <w:szCs w:val="28"/>
        </w:rPr>
        <w:t>гп</w:t>
      </w:r>
      <w:proofErr w:type="spellEnd"/>
      <w:r w:rsidR="00B5587C" w:rsidRPr="006374F0">
        <w:rPr>
          <w:sz w:val="28"/>
          <w:szCs w:val="28"/>
        </w:rPr>
        <w:t>. Виллози</w:t>
      </w:r>
    </w:p>
    <w:p w:rsidR="00B5587C" w:rsidRDefault="009B46F0" w:rsidP="00B5587C">
      <w:r>
        <w:rPr>
          <w:noProof/>
        </w:rPr>
        <w:pict>
          <v:rect id="_x0000_s1026" style="position:absolute;margin-left:6.75pt;margin-top:8.65pt;width:240pt;height:77.2pt;z-index:251658240" filled="f" stroked="f">
            <v:textbox style="mso-next-textbox:#_x0000_s1026">
              <w:txbxContent>
                <w:p w:rsidR="00B062F1" w:rsidRPr="009D7048" w:rsidRDefault="00B062F1" w:rsidP="00B5587C">
                  <w:pPr>
                    <w:spacing w:line="216" w:lineRule="auto"/>
                    <w:jc w:val="both"/>
                    <w:rPr>
                      <w:sz w:val="22"/>
                      <w:szCs w:val="22"/>
                    </w:rPr>
                  </w:pPr>
                  <w:r w:rsidRPr="002F2BA0">
                    <w:rPr>
                      <w:sz w:val="22"/>
                      <w:szCs w:val="22"/>
                    </w:rPr>
                    <w:t>Об утверждении</w:t>
                  </w:r>
                  <w:r w:rsidRPr="009D7048">
                    <w:rPr>
                      <w:sz w:val="22"/>
                      <w:szCs w:val="22"/>
                    </w:rPr>
                    <w:t xml:space="preserve"> административного регламента по предоставлению муниципальной услуги «Согласование проведения переустройства и (или) перепланировки помещения в многоквартирном доме»</w:t>
                  </w:r>
                </w:p>
              </w:txbxContent>
            </v:textbox>
          </v:rect>
        </w:pict>
      </w:r>
    </w:p>
    <w:p w:rsidR="00B5587C" w:rsidRPr="00747AEB" w:rsidRDefault="00B5587C" w:rsidP="00B5587C"/>
    <w:p w:rsidR="00B5587C" w:rsidRPr="00747AEB" w:rsidRDefault="00B5587C" w:rsidP="00B5587C"/>
    <w:p w:rsidR="00B5587C" w:rsidRPr="00747AEB" w:rsidRDefault="00B5587C" w:rsidP="00B5587C"/>
    <w:p w:rsidR="00B5587C" w:rsidRPr="00747AEB" w:rsidRDefault="00B5587C" w:rsidP="00B5587C">
      <w:pPr>
        <w:spacing w:line="216" w:lineRule="auto"/>
        <w:jc w:val="both"/>
      </w:pPr>
    </w:p>
    <w:p w:rsidR="00B5587C" w:rsidRDefault="00B5587C" w:rsidP="00B5587C">
      <w:pPr>
        <w:spacing w:line="216" w:lineRule="auto"/>
        <w:jc w:val="both"/>
      </w:pPr>
    </w:p>
    <w:p w:rsidR="00B5587C" w:rsidRPr="00747AEB" w:rsidRDefault="00B5587C" w:rsidP="00B5587C">
      <w:pPr>
        <w:spacing w:line="216" w:lineRule="auto"/>
        <w:jc w:val="both"/>
      </w:pPr>
    </w:p>
    <w:p w:rsidR="00B5587C" w:rsidRPr="002F2BA0" w:rsidRDefault="00B5587C" w:rsidP="00B5587C">
      <w:pPr>
        <w:ind w:firstLine="708"/>
        <w:jc w:val="both"/>
        <w:rPr>
          <w:bCs/>
          <w:color w:val="1D1B11"/>
          <w:sz w:val="26"/>
          <w:szCs w:val="26"/>
        </w:rPr>
      </w:pPr>
      <w:r w:rsidRPr="002F2BA0">
        <w:rPr>
          <w:bCs/>
          <w:color w:val="1D1B11"/>
          <w:sz w:val="26"/>
          <w:szCs w:val="26"/>
        </w:rPr>
        <w:t>В соответствии с Федеральным законом от 27.07.2010 № 210-ФЗ «Об организации предоставления государственных и муниципальных услуг»,</w:t>
      </w:r>
      <w:r w:rsidR="002F2BA0" w:rsidRPr="002F2BA0">
        <w:rPr>
          <w:bCs/>
          <w:color w:val="1D1B11"/>
          <w:sz w:val="26"/>
          <w:szCs w:val="26"/>
        </w:rPr>
        <w:t xml:space="preserve"> постановлением Правительства Ленинградской области от 07.05.2024 № 290 «Об отдельных вопросах реализации Федерального закона "Об организации предоставления государственных и муниципальных услуг" на территории Ленинградской области и признании утратившими силу полностью или частично отдельных постановлений Правительства Ленинградской области,</w:t>
      </w:r>
      <w:r w:rsidRPr="002F2BA0">
        <w:rPr>
          <w:bCs/>
          <w:color w:val="1D1B11"/>
          <w:sz w:val="26"/>
          <w:szCs w:val="26"/>
        </w:rPr>
        <w:t xml:space="preserve"> Федеральным законом от 06.10.2003 № 131-ФЗ «Об общих принципах организации местного самоуправления в Российской Федерации», руководствуясь Положением об администрации</w:t>
      </w:r>
    </w:p>
    <w:p w:rsidR="00B5587C" w:rsidRPr="009D7048" w:rsidRDefault="00B5587C" w:rsidP="00B5587C">
      <w:pPr>
        <w:ind w:firstLine="708"/>
        <w:jc w:val="both"/>
        <w:rPr>
          <w:sz w:val="26"/>
          <w:szCs w:val="26"/>
        </w:rPr>
      </w:pPr>
    </w:p>
    <w:p w:rsidR="00B5587C" w:rsidRPr="009D7048" w:rsidRDefault="00B5587C" w:rsidP="00B5587C">
      <w:pPr>
        <w:jc w:val="center"/>
        <w:rPr>
          <w:b/>
          <w:sz w:val="26"/>
          <w:szCs w:val="26"/>
        </w:rPr>
      </w:pPr>
      <w:r w:rsidRPr="009D7048">
        <w:rPr>
          <w:b/>
          <w:sz w:val="26"/>
          <w:szCs w:val="26"/>
        </w:rPr>
        <w:t>П О С Т А Н О В Л Я Ю :</w:t>
      </w:r>
    </w:p>
    <w:p w:rsidR="00B5587C" w:rsidRPr="009D7048" w:rsidRDefault="00B5587C" w:rsidP="00B5587C">
      <w:pPr>
        <w:jc w:val="center"/>
        <w:rPr>
          <w:b/>
          <w:sz w:val="26"/>
          <w:szCs w:val="26"/>
        </w:rPr>
      </w:pPr>
    </w:p>
    <w:p w:rsidR="00B5587C" w:rsidRPr="009D7048" w:rsidRDefault="00B5587C" w:rsidP="00B5587C">
      <w:pPr>
        <w:numPr>
          <w:ilvl w:val="0"/>
          <w:numId w:val="36"/>
        </w:numPr>
        <w:tabs>
          <w:tab w:val="clear" w:pos="375"/>
          <w:tab w:val="left" w:pos="0"/>
        </w:tabs>
        <w:ind w:left="0" w:firstLine="0"/>
        <w:jc w:val="both"/>
        <w:rPr>
          <w:sz w:val="26"/>
          <w:szCs w:val="26"/>
        </w:rPr>
      </w:pPr>
      <w:r w:rsidRPr="009D7048">
        <w:rPr>
          <w:sz w:val="26"/>
          <w:szCs w:val="26"/>
        </w:rPr>
        <w:t>Утвердить административный регламент по предоставлению муниципальной услуги «</w:t>
      </w:r>
      <w:r w:rsidR="00280C6F" w:rsidRPr="009D7048">
        <w:rPr>
          <w:sz w:val="26"/>
          <w:szCs w:val="26"/>
        </w:rPr>
        <w:t>Согласование проведения переустройства и (или) перепланировки помещения в многоквартирном доме</w:t>
      </w:r>
      <w:r w:rsidRPr="009D7048">
        <w:rPr>
          <w:sz w:val="26"/>
          <w:szCs w:val="26"/>
        </w:rPr>
        <w:t>».</w:t>
      </w:r>
    </w:p>
    <w:p w:rsidR="00BC11FF" w:rsidRPr="002F2BA0" w:rsidRDefault="00BC11FF" w:rsidP="00B5587C">
      <w:pPr>
        <w:numPr>
          <w:ilvl w:val="0"/>
          <w:numId w:val="36"/>
        </w:numPr>
        <w:tabs>
          <w:tab w:val="clear" w:pos="375"/>
          <w:tab w:val="left" w:pos="0"/>
        </w:tabs>
        <w:ind w:left="0" w:firstLine="0"/>
        <w:jc w:val="both"/>
        <w:rPr>
          <w:bCs/>
          <w:color w:val="1D1B11"/>
          <w:sz w:val="26"/>
          <w:szCs w:val="26"/>
        </w:rPr>
      </w:pPr>
      <w:r w:rsidRPr="009D7048">
        <w:rPr>
          <w:bCs/>
          <w:color w:val="1D1B11"/>
          <w:sz w:val="26"/>
          <w:szCs w:val="26"/>
        </w:rPr>
        <w:t>Признать утратившим силу Постановление администрации Виллозского городского поселения Ломоносовского района №</w:t>
      </w:r>
      <w:r w:rsidR="002F2BA0">
        <w:rPr>
          <w:bCs/>
          <w:color w:val="1D1B11"/>
          <w:sz w:val="26"/>
          <w:szCs w:val="26"/>
        </w:rPr>
        <w:t>436</w:t>
      </w:r>
      <w:r w:rsidRPr="009D7048">
        <w:rPr>
          <w:bCs/>
          <w:color w:val="1D1B11"/>
          <w:sz w:val="26"/>
          <w:szCs w:val="26"/>
        </w:rPr>
        <w:t xml:space="preserve"> от 2</w:t>
      </w:r>
      <w:r w:rsidR="002F2BA0">
        <w:rPr>
          <w:bCs/>
          <w:color w:val="1D1B11"/>
          <w:sz w:val="26"/>
          <w:szCs w:val="26"/>
        </w:rPr>
        <w:t>2</w:t>
      </w:r>
      <w:r w:rsidRPr="009D7048">
        <w:rPr>
          <w:bCs/>
          <w:color w:val="1D1B11"/>
          <w:sz w:val="26"/>
          <w:szCs w:val="26"/>
        </w:rPr>
        <w:t>.0</w:t>
      </w:r>
      <w:r w:rsidR="002F2BA0">
        <w:rPr>
          <w:bCs/>
          <w:color w:val="1D1B11"/>
          <w:sz w:val="26"/>
          <w:szCs w:val="26"/>
        </w:rPr>
        <w:t>8</w:t>
      </w:r>
      <w:r w:rsidRPr="009D7048">
        <w:rPr>
          <w:bCs/>
          <w:color w:val="1D1B11"/>
          <w:sz w:val="26"/>
          <w:szCs w:val="26"/>
        </w:rPr>
        <w:t>.202</w:t>
      </w:r>
      <w:r w:rsidR="002F2BA0">
        <w:rPr>
          <w:bCs/>
          <w:color w:val="1D1B11"/>
          <w:sz w:val="26"/>
          <w:szCs w:val="26"/>
        </w:rPr>
        <w:t>3</w:t>
      </w:r>
      <w:r w:rsidRPr="009D7048">
        <w:rPr>
          <w:bCs/>
          <w:color w:val="1D1B11"/>
          <w:sz w:val="26"/>
          <w:szCs w:val="26"/>
        </w:rPr>
        <w:t xml:space="preserve"> года «</w:t>
      </w:r>
      <w:r w:rsidRPr="009D7048">
        <w:rPr>
          <w:sz w:val="26"/>
          <w:szCs w:val="26"/>
        </w:rPr>
        <w:t xml:space="preserve">Об утверждении административного регламента по предоставлению муниципальной услуги </w:t>
      </w:r>
      <w:r w:rsidRPr="002F2BA0">
        <w:rPr>
          <w:bCs/>
          <w:color w:val="1D1B11"/>
          <w:sz w:val="26"/>
          <w:szCs w:val="26"/>
        </w:rPr>
        <w:t>«</w:t>
      </w:r>
      <w:r w:rsidR="002F2BA0" w:rsidRPr="002F2BA0">
        <w:rPr>
          <w:bCs/>
          <w:color w:val="1D1B11"/>
          <w:sz w:val="26"/>
          <w:szCs w:val="26"/>
        </w:rPr>
        <w:t>Согласование проведения переустройства и (или) перепланировки помещения в многоквартирном доме</w:t>
      </w:r>
      <w:r w:rsidRPr="002F2BA0">
        <w:rPr>
          <w:bCs/>
          <w:color w:val="1D1B11"/>
          <w:sz w:val="26"/>
          <w:szCs w:val="26"/>
        </w:rPr>
        <w:t>»</w:t>
      </w:r>
      <w:r w:rsidRPr="009D7048">
        <w:rPr>
          <w:bCs/>
          <w:color w:val="1D1B11"/>
          <w:sz w:val="26"/>
          <w:szCs w:val="26"/>
        </w:rPr>
        <w:t>.</w:t>
      </w:r>
    </w:p>
    <w:p w:rsidR="00B5587C" w:rsidRPr="009D7048" w:rsidRDefault="00B5587C" w:rsidP="00B5587C">
      <w:pPr>
        <w:numPr>
          <w:ilvl w:val="0"/>
          <w:numId w:val="36"/>
        </w:numPr>
        <w:tabs>
          <w:tab w:val="clear" w:pos="375"/>
          <w:tab w:val="left" w:pos="0"/>
        </w:tabs>
        <w:ind w:left="0" w:firstLine="0"/>
        <w:jc w:val="both"/>
        <w:rPr>
          <w:sz w:val="26"/>
          <w:szCs w:val="26"/>
        </w:rPr>
      </w:pPr>
      <w:r w:rsidRPr="009D7048">
        <w:rPr>
          <w:bCs/>
          <w:color w:val="1D1B11"/>
          <w:sz w:val="26"/>
          <w:szCs w:val="26"/>
        </w:rPr>
        <w:t>Данное постановление подлежит обязательному опубликованию</w:t>
      </w:r>
      <w:r w:rsidR="00936090" w:rsidRPr="009D7048">
        <w:rPr>
          <w:bCs/>
          <w:color w:val="1D1B11"/>
          <w:sz w:val="26"/>
          <w:szCs w:val="26"/>
        </w:rPr>
        <w:t xml:space="preserve"> (обнародованию), размещению</w:t>
      </w:r>
      <w:r w:rsidRPr="009D7048">
        <w:rPr>
          <w:bCs/>
          <w:color w:val="1D1B11"/>
          <w:sz w:val="26"/>
          <w:szCs w:val="26"/>
        </w:rPr>
        <w:t xml:space="preserve"> на официальном сайте муниципального образования Виллозское городское поселение </w:t>
      </w:r>
      <w:hyperlink r:id="rId9" w:history="1">
        <w:r w:rsidR="002F2BA0" w:rsidRPr="00343620">
          <w:rPr>
            <w:rStyle w:val="af4"/>
            <w:bCs/>
            <w:sz w:val="26"/>
            <w:szCs w:val="26"/>
          </w:rPr>
          <w:t>http</w:t>
        </w:r>
        <w:r w:rsidR="002F2BA0" w:rsidRPr="00343620">
          <w:rPr>
            <w:rStyle w:val="af4"/>
            <w:bCs/>
            <w:sz w:val="26"/>
            <w:szCs w:val="26"/>
            <w:lang w:val="en-US"/>
          </w:rPr>
          <w:t>s</w:t>
        </w:r>
        <w:r w:rsidR="002F2BA0" w:rsidRPr="00343620">
          <w:rPr>
            <w:rStyle w:val="af4"/>
            <w:bCs/>
            <w:sz w:val="26"/>
            <w:szCs w:val="26"/>
          </w:rPr>
          <w:t>://www.villozi-adm.ru</w:t>
        </w:r>
      </w:hyperlink>
      <w:r w:rsidRPr="009D7048">
        <w:rPr>
          <w:bCs/>
          <w:color w:val="1D1B11"/>
          <w:sz w:val="26"/>
          <w:szCs w:val="26"/>
        </w:rPr>
        <w:t>.</w:t>
      </w:r>
    </w:p>
    <w:p w:rsidR="00B5587C" w:rsidRPr="009D7048" w:rsidRDefault="00B5587C" w:rsidP="00B5587C">
      <w:pPr>
        <w:numPr>
          <w:ilvl w:val="0"/>
          <w:numId w:val="36"/>
        </w:numPr>
        <w:tabs>
          <w:tab w:val="clear" w:pos="375"/>
          <w:tab w:val="left" w:pos="0"/>
        </w:tabs>
        <w:ind w:left="0" w:firstLine="0"/>
        <w:jc w:val="both"/>
        <w:rPr>
          <w:sz w:val="26"/>
          <w:szCs w:val="26"/>
        </w:rPr>
      </w:pPr>
      <w:r w:rsidRPr="009D7048">
        <w:rPr>
          <w:sz w:val="26"/>
          <w:szCs w:val="26"/>
        </w:rPr>
        <w:t xml:space="preserve">Настоящее постановление </w:t>
      </w:r>
      <w:r w:rsidRPr="009D7048">
        <w:rPr>
          <w:bCs/>
          <w:color w:val="1D1B11"/>
          <w:sz w:val="26"/>
          <w:szCs w:val="26"/>
        </w:rPr>
        <w:t>вступает в силу с момента его опубликования.</w:t>
      </w:r>
    </w:p>
    <w:p w:rsidR="00B5587C" w:rsidRPr="009D7048" w:rsidRDefault="00B5587C" w:rsidP="00B5587C">
      <w:pPr>
        <w:numPr>
          <w:ilvl w:val="0"/>
          <w:numId w:val="36"/>
        </w:numPr>
        <w:tabs>
          <w:tab w:val="clear" w:pos="375"/>
          <w:tab w:val="left" w:pos="0"/>
        </w:tabs>
        <w:ind w:left="0" w:firstLine="0"/>
        <w:jc w:val="both"/>
        <w:rPr>
          <w:sz w:val="26"/>
          <w:szCs w:val="26"/>
        </w:rPr>
      </w:pPr>
      <w:r w:rsidRPr="009D7048">
        <w:rPr>
          <w:sz w:val="26"/>
          <w:szCs w:val="26"/>
        </w:rPr>
        <w:t>Контроль за исполнением настоящего постановления оставляю за собой.</w:t>
      </w:r>
    </w:p>
    <w:p w:rsidR="00B5587C" w:rsidRPr="009D7048" w:rsidRDefault="00B5587C" w:rsidP="00B5587C">
      <w:pPr>
        <w:jc w:val="both"/>
        <w:rPr>
          <w:sz w:val="26"/>
          <w:szCs w:val="26"/>
        </w:rPr>
      </w:pPr>
    </w:p>
    <w:p w:rsidR="00B5587C" w:rsidRPr="009D7048" w:rsidRDefault="00B5587C" w:rsidP="00B5587C">
      <w:pPr>
        <w:jc w:val="both"/>
        <w:rPr>
          <w:sz w:val="26"/>
          <w:szCs w:val="26"/>
        </w:rPr>
      </w:pPr>
    </w:p>
    <w:p w:rsidR="009D7048" w:rsidRPr="009730DB" w:rsidRDefault="009D7048" w:rsidP="009D7048">
      <w:pPr>
        <w:pStyle w:val="afc"/>
        <w:jc w:val="both"/>
        <w:rPr>
          <w:sz w:val="26"/>
          <w:szCs w:val="26"/>
        </w:rPr>
      </w:pPr>
      <w:r w:rsidRPr="009730DB">
        <w:rPr>
          <w:sz w:val="26"/>
          <w:szCs w:val="26"/>
        </w:rPr>
        <w:t xml:space="preserve">Глава администрации </w:t>
      </w:r>
    </w:p>
    <w:p w:rsidR="00B5587C" w:rsidRPr="00E306FB" w:rsidRDefault="009D7048" w:rsidP="009D7048">
      <w:r w:rsidRPr="009730DB">
        <w:rPr>
          <w:sz w:val="26"/>
          <w:szCs w:val="26"/>
        </w:rPr>
        <w:t>Виллозского городского поселения                                                        С.В. Андреева</w:t>
      </w:r>
    </w:p>
    <w:p w:rsidR="00B5587C" w:rsidRPr="00E306FB" w:rsidRDefault="00B5587C" w:rsidP="002F2BA0">
      <w:pPr>
        <w:rPr>
          <w:b/>
          <w:bCs/>
        </w:rPr>
      </w:pPr>
      <w:r w:rsidRPr="00E306FB">
        <w:rPr>
          <w:b/>
          <w:bCs/>
        </w:rPr>
        <w:br w:type="page"/>
      </w:r>
    </w:p>
    <w:p w:rsidR="00B5587C" w:rsidRPr="003B156E" w:rsidRDefault="00B5587C" w:rsidP="00B5587C">
      <w:pPr>
        <w:jc w:val="right"/>
      </w:pPr>
      <w:r w:rsidRPr="003B156E">
        <w:lastRenderedPageBreak/>
        <w:t xml:space="preserve">Приложение к постановлению </w:t>
      </w:r>
    </w:p>
    <w:p w:rsidR="00B5587C" w:rsidRPr="002565F2" w:rsidRDefault="00B5587C" w:rsidP="00B5587C">
      <w:pPr>
        <w:widowControl w:val="0"/>
        <w:tabs>
          <w:tab w:val="left" w:pos="142"/>
          <w:tab w:val="left" w:pos="284"/>
        </w:tabs>
        <w:autoSpaceDE w:val="0"/>
        <w:autoSpaceDN w:val="0"/>
        <w:adjustRightInd w:val="0"/>
        <w:ind w:left="-567" w:firstLine="340"/>
        <w:jc w:val="right"/>
        <w:outlineLvl w:val="0"/>
        <w:rPr>
          <w:u w:val="single"/>
        </w:rPr>
      </w:pPr>
      <w:r w:rsidRPr="002F2BA0">
        <w:t xml:space="preserve">от </w:t>
      </w:r>
      <w:r w:rsidR="002565F2" w:rsidRPr="002F2BA0">
        <w:t>«</w:t>
      </w:r>
      <w:r w:rsidR="002F2BA0" w:rsidRPr="002F2BA0">
        <w:t>___</w:t>
      </w:r>
      <w:r w:rsidR="00506C88" w:rsidRPr="002F2BA0">
        <w:t xml:space="preserve">» </w:t>
      </w:r>
      <w:r w:rsidR="002F2BA0" w:rsidRPr="002F2BA0">
        <w:t>декабря</w:t>
      </w:r>
      <w:r w:rsidRPr="002F2BA0">
        <w:t xml:space="preserve"> 202</w:t>
      </w:r>
      <w:r w:rsidR="002F2BA0" w:rsidRPr="002F2BA0">
        <w:t>5</w:t>
      </w:r>
      <w:r w:rsidRPr="002F2BA0">
        <w:t xml:space="preserve"> года № </w:t>
      </w:r>
      <w:r w:rsidR="002F2BA0" w:rsidRPr="002F2BA0">
        <w:t>____</w:t>
      </w:r>
    </w:p>
    <w:p w:rsidR="00B5587C" w:rsidRPr="004873C3" w:rsidRDefault="00B5587C" w:rsidP="00B5587C">
      <w:pPr>
        <w:jc w:val="center"/>
        <w:rPr>
          <w:b/>
          <w:bCs/>
        </w:rPr>
      </w:pPr>
    </w:p>
    <w:p w:rsidR="00B5587C" w:rsidRPr="004873C3" w:rsidRDefault="00B5587C" w:rsidP="00B5587C">
      <w:pPr>
        <w:jc w:val="center"/>
      </w:pPr>
      <w:r w:rsidRPr="004873C3">
        <w:rPr>
          <w:b/>
          <w:bCs/>
        </w:rPr>
        <w:t>Административный регламент по предоставлению муниципальной услуги</w:t>
      </w:r>
    </w:p>
    <w:p w:rsidR="00C01222" w:rsidRDefault="00C01222" w:rsidP="00B5587C">
      <w:pPr>
        <w:widowControl w:val="0"/>
        <w:tabs>
          <w:tab w:val="left" w:pos="142"/>
          <w:tab w:val="left" w:pos="284"/>
        </w:tabs>
        <w:autoSpaceDE w:val="0"/>
        <w:autoSpaceDN w:val="0"/>
        <w:adjustRightInd w:val="0"/>
        <w:jc w:val="center"/>
        <w:outlineLvl w:val="0"/>
        <w:rPr>
          <w:bCs/>
        </w:rPr>
      </w:pPr>
      <w:r w:rsidRPr="00B5587C">
        <w:rPr>
          <w:b/>
          <w:bCs/>
        </w:rPr>
        <w:t>«</w:t>
      </w:r>
      <w:r w:rsidR="00BD61DF" w:rsidRPr="00933B75">
        <w:rPr>
          <w:b/>
        </w:rPr>
        <w:t>Согласование проведения</w:t>
      </w:r>
      <w:r w:rsidR="005A759B" w:rsidRPr="00B5587C">
        <w:rPr>
          <w:b/>
        </w:rPr>
        <w:t xml:space="preserve"> переустройства и (или) перепланировки </w:t>
      </w:r>
      <w:r w:rsidR="0099126B" w:rsidRPr="00B5587C">
        <w:rPr>
          <w:b/>
        </w:rPr>
        <w:t>помещения в многоквартирном доме</w:t>
      </w:r>
      <w:r w:rsidRPr="00B5587C">
        <w:rPr>
          <w:b/>
          <w:bCs/>
        </w:rPr>
        <w:t>»</w:t>
      </w:r>
    </w:p>
    <w:p w:rsidR="00B5587C" w:rsidRPr="00B5587C" w:rsidRDefault="00B5587C" w:rsidP="00B5587C">
      <w:pPr>
        <w:widowControl w:val="0"/>
        <w:tabs>
          <w:tab w:val="left" w:pos="142"/>
          <w:tab w:val="left" w:pos="284"/>
        </w:tabs>
        <w:autoSpaceDE w:val="0"/>
        <w:autoSpaceDN w:val="0"/>
        <w:adjustRightInd w:val="0"/>
        <w:jc w:val="center"/>
        <w:outlineLvl w:val="0"/>
      </w:pPr>
    </w:p>
    <w:p w:rsidR="00C01222" w:rsidRPr="00280C6F" w:rsidRDefault="00C01222" w:rsidP="0049737B">
      <w:pPr>
        <w:widowControl w:val="0"/>
        <w:tabs>
          <w:tab w:val="left" w:pos="142"/>
          <w:tab w:val="left" w:pos="284"/>
        </w:tabs>
        <w:autoSpaceDE w:val="0"/>
        <w:autoSpaceDN w:val="0"/>
        <w:adjustRightInd w:val="0"/>
        <w:jc w:val="center"/>
        <w:outlineLvl w:val="0"/>
        <w:rPr>
          <w:b/>
          <w:bCs/>
        </w:rPr>
      </w:pPr>
      <w:bookmarkStart w:id="0" w:name="sub_1001"/>
      <w:r w:rsidRPr="00280C6F">
        <w:rPr>
          <w:b/>
          <w:bCs/>
        </w:rPr>
        <w:t>1. Общие положения</w:t>
      </w:r>
    </w:p>
    <w:p w:rsidR="00843C0D" w:rsidRPr="00280C6F" w:rsidRDefault="00843C0D" w:rsidP="0049737B">
      <w:pPr>
        <w:widowControl w:val="0"/>
        <w:tabs>
          <w:tab w:val="left" w:pos="142"/>
          <w:tab w:val="left" w:pos="284"/>
        </w:tabs>
        <w:autoSpaceDE w:val="0"/>
        <w:autoSpaceDN w:val="0"/>
        <w:adjustRightInd w:val="0"/>
        <w:ind w:firstLine="709"/>
        <w:jc w:val="center"/>
        <w:outlineLvl w:val="0"/>
        <w:rPr>
          <w:b/>
          <w:bCs/>
        </w:rPr>
      </w:pPr>
    </w:p>
    <w:p w:rsidR="004C68C5" w:rsidRPr="00280C6F" w:rsidRDefault="00460C83" w:rsidP="00EE2DFE">
      <w:pPr>
        <w:pStyle w:val="af7"/>
        <w:widowControl w:val="0"/>
        <w:numPr>
          <w:ilvl w:val="1"/>
          <w:numId w:val="17"/>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4"/>
          <w:szCs w:val="24"/>
        </w:rPr>
      </w:pPr>
      <w:bookmarkStart w:id="1" w:name="sub_1012"/>
      <w:bookmarkStart w:id="2" w:name="sub_1003"/>
      <w:bookmarkEnd w:id="0"/>
      <w:r w:rsidRPr="00280C6F">
        <w:rPr>
          <w:rFonts w:ascii="Times New Roman" w:hAnsi="Times New Roman"/>
          <w:sz w:val="24"/>
          <w:szCs w:val="24"/>
        </w:rPr>
        <w:t xml:space="preserve">Настоящий административный регламент предоставления муниципальной услуги по </w:t>
      </w:r>
      <w:r w:rsidR="00BD61DF" w:rsidRPr="00933B75">
        <w:rPr>
          <w:rFonts w:ascii="Times New Roman" w:hAnsi="Times New Roman"/>
          <w:sz w:val="24"/>
          <w:szCs w:val="24"/>
        </w:rPr>
        <w:t xml:space="preserve">согласованию проведения </w:t>
      </w:r>
      <w:r w:rsidRPr="00280C6F">
        <w:rPr>
          <w:rFonts w:ascii="Times New Roman" w:hAnsi="Times New Roman"/>
          <w:sz w:val="24"/>
          <w:szCs w:val="24"/>
        </w:rPr>
        <w:t xml:space="preserve">переустройства и (или) перепланировки </w:t>
      </w:r>
      <w:r w:rsidR="0099126B" w:rsidRPr="00280C6F">
        <w:rPr>
          <w:rFonts w:ascii="Times New Roman" w:hAnsi="Times New Roman"/>
          <w:sz w:val="24"/>
          <w:szCs w:val="24"/>
        </w:rPr>
        <w:t>помещения в многоквартирном доме</w:t>
      </w:r>
      <w:r w:rsidR="0099126B" w:rsidRPr="00280C6F" w:rsidDel="0099126B">
        <w:rPr>
          <w:rFonts w:ascii="Times New Roman" w:hAnsi="Times New Roman"/>
          <w:sz w:val="24"/>
          <w:szCs w:val="24"/>
        </w:rPr>
        <w:t xml:space="preserve"> </w:t>
      </w:r>
      <w:r w:rsidRPr="00280C6F">
        <w:rPr>
          <w:rFonts w:ascii="Times New Roman" w:hAnsi="Times New Roman"/>
          <w:sz w:val="24"/>
          <w:szCs w:val="24"/>
        </w:rPr>
        <w:t xml:space="preserve">(далее </w:t>
      </w:r>
      <w:r w:rsidR="009E3574" w:rsidRPr="00280C6F">
        <w:rPr>
          <w:rFonts w:ascii="Times New Roman" w:hAnsi="Times New Roman"/>
          <w:sz w:val="24"/>
          <w:szCs w:val="24"/>
        </w:rPr>
        <w:t>–</w:t>
      </w:r>
      <w:r w:rsidRPr="00280C6F">
        <w:rPr>
          <w:rFonts w:ascii="Times New Roman" w:hAnsi="Times New Roman"/>
          <w:sz w:val="24"/>
          <w:szCs w:val="24"/>
        </w:rPr>
        <w:t xml:space="preserve"> административный регламент, муниципальная услуга) определяет порядок, стандарт и сроки при предоставлении муниципальной услуги.</w:t>
      </w:r>
    </w:p>
    <w:p w:rsidR="004C68C5" w:rsidRPr="00280C6F" w:rsidRDefault="00460C83" w:rsidP="00EE2DFE">
      <w:pPr>
        <w:pStyle w:val="af7"/>
        <w:widowControl w:val="0"/>
        <w:numPr>
          <w:ilvl w:val="1"/>
          <w:numId w:val="17"/>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4"/>
          <w:szCs w:val="24"/>
        </w:rPr>
      </w:pPr>
      <w:r w:rsidRPr="00280C6F">
        <w:rPr>
          <w:rFonts w:ascii="Times New Roman" w:hAnsi="Times New Roman"/>
          <w:sz w:val="24"/>
          <w:szCs w:val="24"/>
        </w:rPr>
        <w:t xml:space="preserve">Заявителями, имеющими право на получение </w:t>
      </w:r>
      <w:r w:rsidR="002B6AA1" w:rsidRPr="00280C6F">
        <w:rPr>
          <w:rFonts w:ascii="Times New Roman" w:hAnsi="Times New Roman"/>
          <w:sz w:val="24"/>
          <w:szCs w:val="24"/>
        </w:rPr>
        <w:t>муниципально</w:t>
      </w:r>
      <w:r w:rsidRPr="00280C6F">
        <w:rPr>
          <w:rFonts w:ascii="Times New Roman" w:hAnsi="Times New Roman"/>
          <w:sz w:val="24"/>
          <w:szCs w:val="24"/>
        </w:rPr>
        <w:t xml:space="preserve">й услуги, являются: </w:t>
      </w:r>
      <w:r w:rsidR="004C68C5" w:rsidRPr="00280C6F">
        <w:rPr>
          <w:rFonts w:ascii="Times New Roman" w:hAnsi="Times New Roman"/>
          <w:sz w:val="24"/>
          <w:szCs w:val="24"/>
        </w:rPr>
        <w:t>наниматель, либо собственник помещения (физическое или юридическое лицо), имеющий нам</w:t>
      </w:r>
      <w:bookmarkStart w:id="3" w:name="_GoBack"/>
      <w:bookmarkEnd w:id="3"/>
      <w:r w:rsidR="004C68C5" w:rsidRPr="00280C6F">
        <w:rPr>
          <w:rFonts w:ascii="Times New Roman" w:hAnsi="Times New Roman"/>
          <w:sz w:val="24"/>
          <w:szCs w:val="24"/>
        </w:rPr>
        <w:t xml:space="preserve">ерение провести переустройство и (или) перепланировку </w:t>
      </w:r>
      <w:r w:rsidR="0099126B" w:rsidRPr="00280C6F">
        <w:rPr>
          <w:rFonts w:ascii="Times New Roman" w:hAnsi="Times New Roman"/>
          <w:sz w:val="24"/>
          <w:szCs w:val="24"/>
        </w:rPr>
        <w:t>помещения в многоквартирном доме</w:t>
      </w:r>
      <w:r w:rsidR="004C68C5" w:rsidRPr="00280C6F">
        <w:rPr>
          <w:rFonts w:ascii="Times New Roman" w:hAnsi="Times New Roman"/>
          <w:sz w:val="24"/>
          <w:szCs w:val="24"/>
        </w:rPr>
        <w:t>.</w:t>
      </w:r>
    </w:p>
    <w:p w:rsidR="00460C83" w:rsidRPr="00280C6F" w:rsidRDefault="00460C83" w:rsidP="00EE2DFE">
      <w:pPr>
        <w:ind w:left="709" w:firstLine="709"/>
        <w:jc w:val="both"/>
        <w:rPr>
          <w:rFonts w:eastAsia="Calibri"/>
        </w:rPr>
      </w:pPr>
      <w:r w:rsidRPr="00280C6F">
        <w:t>Представлять</w:t>
      </w:r>
      <w:r w:rsidRPr="00280C6F">
        <w:rPr>
          <w:rFonts w:eastAsia="Calibri"/>
        </w:rPr>
        <w:t xml:space="preserve"> интересы заявителя имеют право:</w:t>
      </w:r>
    </w:p>
    <w:p w:rsidR="00460C83" w:rsidRPr="00280C6F" w:rsidRDefault="00460C83" w:rsidP="00EE2DFE">
      <w:pPr>
        <w:ind w:firstLine="709"/>
        <w:jc w:val="both"/>
        <w:rPr>
          <w:rFonts w:eastAsia="Calibri"/>
        </w:rPr>
      </w:pPr>
      <w:r w:rsidRPr="00280C6F">
        <w:rPr>
          <w:rFonts w:eastAsia="Calibri"/>
        </w:rPr>
        <w:t>- от имени физических лиц:</w:t>
      </w:r>
    </w:p>
    <w:p w:rsidR="00460C83" w:rsidRPr="00280C6F" w:rsidRDefault="00460C83" w:rsidP="00EE2DFE">
      <w:pPr>
        <w:ind w:firstLine="709"/>
        <w:jc w:val="both"/>
        <w:rPr>
          <w:rFonts w:eastAsia="Calibri"/>
        </w:rPr>
      </w:pPr>
      <w:r w:rsidRPr="00280C6F">
        <w:rPr>
          <w:rFonts w:eastAsia="Calibri"/>
        </w:rPr>
        <w:t>представители, действующие в силу полномочий, основанных на доверенности;</w:t>
      </w:r>
    </w:p>
    <w:p w:rsidR="00460C83" w:rsidRPr="00280C6F" w:rsidRDefault="00460C83" w:rsidP="00EE2DFE">
      <w:pPr>
        <w:ind w:firstLine="709"/>
        <w:jc w:val="both"/>
        <w:rPr>
          <w:rFonts w:eastAsia="Calibri"/>
        </w:rPr>
      </w:pPr>
      <w:r w:rsidRPr="00280C6F">
        <w:rPr>
          <w:rFonts w:eastAsia="Calibri"/>
        </w:rPr>
        <w:t>опекуны недееспособных граждан;</w:t>
      </w:r>
    </w:p>
    <w:p w:rsidR="00460C83" w:rsidRPr="00280C6F" w:rsidRDefault="00460C83" w:rsidP="00EE2DFE">
      <w:pPr>
        <w:ind w:firstLine="709"/>
        <w:jc w:val="both"/>
        <w:rPr>
          <w:rFonts w:eastAsia="Calibri"/>
        </w:rPr>
      </w:pPr>
      <w:r w:rsidRPr="00280C6F">
        <w:rPr>
          <w:rFonts w:eastAsia="Calibri"/>
        </w:rPr>
        <w:t>законные представители (родители, усыновители, опекуны) несовершеннолетних в возрасте до 14 лет.</w:t>
      </w:r>
    </w:p>
    <w:p w:rsidR="00460C83" w:rsidRPr="00280C6F" w:rsidRDefault="00460C83" w:rsidP="00EE2DFE">
      <w:pPr>
        <w:ind w:left="709" w:firstLine="709"/>
        <w:jc w:val="both"/>
        <w:rPr>
          <w:rFonts w:eastAsia="Calibri"/>
        </w:rPr>
      </w:pPr>
      <w:r w:rsidRPr="00280C6F">
        <w:rPr>
          <w:rFonts w:eastAsia="Calibri"/>
        </w:rPr>
        <w:t>- от имени юридического лица:</w:t>
      </w:r>
    </w:p>
    <w:p w:rsidR="00460C83" w:rsidRPr="00280C6F" w:rsidRDefault="00460C83" w:rsidP="00EE2DFE">
      <w:pPr>
        <w:ind w:firstLine="709"/>
        <w:jc w:val="both"/>
        <w:rPr>
          <w:rFonts w:eastAsia="Calibri"/>
        </w:rPr>
      </w:pPr>
      <w:r w:rsidRPr="00280C6F">
        <w:rPr>
          <w:rFonts w:eastAsia="Calibri"/>
        </w:rPr>
        <w:t>лица, действующие в соответствии с законом или учредительными документами от имени юридического лица;</w:t>
      </w:r>
    </w:p>
    <w:p w:rsidR="00460C83" w:rsidRPr="00280C6F" w:rsidRDefault="00460C83" w:rsidP="00EE2DFE">
      <w:pPr>
        <w:ind w:firstLine="709"/>
        <w:jc w:val="both"/>
        <w:rPr>
          <w:rFonts w:eastAsia="Calibri"/>
        </w:rPr>
      </w:pPr>
      <w:r w:rsidRPr="00280C6F">
        <w:rPr>
          <w:rFonts w:eastAsia="Calibri"/>
        </w:rPr>
        <w:t>представители юридического лица в силу полномочий на основании доверенности.</w:t>
      </w:r>
    </w:p>
    <w:p w:rsidR="00706D4F" w:rsidRPr="00280C6F" w:rsidRDefault="00706D4F" w:rsidP="00EE2DFE">
      <w:pPr>
        <w:pStyle w:val="af7"/>
        <w:widowControl w:val="0"/>
        <w:numPr>
          <w:ilvl w:val="1"/>
          <w:numId w:val="30"/>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4"/>
          <w:szCs w:val="24"/>
        </w:rPr>
      </w:pPr>
      <w:r w:rsidRPr="00280C6F">
        <w:rPr>
          <w:rFonts w:ascii="Times New Roman" w:hAnsi="Times New Roman"/>
          <w:sz w:val="24"/>
          <w:szCs w:val="24"/>
        </w:rPr>
        <w:t xml:space="preserve">Информация о месте нахождения, </w:t>
      </w:r>
      <w:r w:rsidR="00B5587C" w:rsidRPr="00280C6F">
        <w:rPr>
          <w:rFonts w:ascii="Times New Roman" w:hAnsi="Times New Roman"/>
          <w:sz w:val="24"/>
          <w:szCs w:val="24"/>
        </w:rPr>
        <w:t xml:space="preserve">администрации Виллозского </w:t>
      </w:r>
      <w:r w:rsidR="00443E94" w:rsidRPr="00280C6F">
        <w:rPr>
          <w:rFonts w:ascii="Times New Roman" w:hAnsi="Times New Roman"/>
          <w:sz w:val="24"/>
          <w:szCs w:val="24"/>
        </w:rPr>
        <w:t xml:space="preserve">городского </w:t>
      </w:r>
      <w:r w:rsidR="00B5587C" w:rsidRPr="00280C6F">
        <w:rPr>
          <w:rFonts w:ascii="Times New Roman" w:hAnsi="Times New Roman"/>
          <w:sz w:val="24"/>
          <w:szCs w:val="24"/>
        </w:rPr>
        <w:t>поселения</w:t>
      </w:r>
      <w:r w:rsidRPr="00280C6F">
        <w:rPr>
          <w:rFonts w:ascii="Times New Roman" w:eastAsia="Calibri" w:hAnsi="Times New Roman"/>
          <w:sz w:val="24"/>
          <w:szCs w:val="24"/>
        </w:rPr>
        <w:t xml:space="preserve">, предоставляющей муниципальную услугу, организации, участвующей в предоставлении услуги и не являющихся многофункциональными центрами предоставления государственных и муниципальных услуг, </w:t>
      </w:r>
      <w:r w:rsidRPr="00280C6F">
        <w:rPr>
          <w:rFonts w:ascii="Times New Roman" w:hAnsi="Times New Roman"/>
          <w:sz w:val="24"/>
          <w:szCs w:val="24"/>
        </w:rPr>
        <w:t>графиках работы, контактных телефонах, адресах электронной почты размеща</w:t>
      </w:r>
      <w:r w:rsidR="00443E94" w:rsidRPr="00280C6F">
        <w:rPr>
          <w:rFonts w:ascii="Times New Roman" w:hAnsi="Times New Roman"/>
          <w:sz w:val="24"/>
          <w:szCs w:val="24"/>
        </w:rPr>
        <w:t>е</w:t>
      </w:r>
      <w:r w:rsidRPr="00280C6F">
        <w:rPr>
          <w:rFonts w:ascii="Times New Roman" w:hAnsi="Times New Roman"/>
          <w:sz w:val="24"/>
          <w:szCs w:val="24"/>
        </w:rPr>
        <w:t>тся:</w:t>
      </w:r>
    </w:p>
    <w:p w:rsidR="00630A98" w:rsidRPr="00280C6F" w:rsidRDefault="00630A98" w:rsidP="00EE2DFE">
      <w:pPr>
        <w:pStyle w:val="af7"/>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280C6F">
        <w:rPr>
          <w:rFonts w:ascii="Times New Roman" w:hAnsi="Times New Roman"/>
          <w:sz w:val="24"/>
          <w:szCs w:val="24"/>
        </w:rPr>
        <w:t>- на информационных стендах в местах предоставления муниципальной  услуги (в д</w:t>
      </w:r>
      <w:r w:rsidR="00443E94" w:rsidRPr="00280C6F">
        <w:rPr>
          <w:rFonts w:ascii="Times New Roman" w:hAnsi="Times New Roman"/>
          <w:sz w:val="24"/>
          <w:szCs w:val="24"/>
        </w:rPr>
        <w:t>оступном для заявителей месте);</w:t>
      </w:r>
    </w:p>
    <w:p w:rsidR="00630A98" w:rsidRPr="00280C6F" w:rsidRDefault="00630A98" w:rsidP="00EE2DFE">
      <w:pPr>
        <w:pStyle w:val="af7"/>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280C6F">
        <w:rPr>
          <w:rFonts w:ascii="Times New Roman" w:hAnsi="Times New Roman"/>
          <w:sz w:val="24"/>
          <w:szCs w:val="24"/>
        </w:rPr>
        <w:t>- на сайте администрации;</w:t>
      </w:r>
    </w:p>
    <w:p w:rsidR="00630A98" w:rsidRPr="00280C6F" w:rsidRDefault="00630A98" w:rsidP="00EE2DFE">
      <w:pPr>
        <w:pStyle w:val="af7"/>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280C6F">
        <w:rPr>
          <w:rFonts w:ascii="Times New Roman" w:hAnsi="Times New Roman"/>
          <w:sz w:val="24"/>
          <w:szCs w:val="24"/>
        </w:rPr>
        <w:t xml:space="preserve">- 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w:t>
      </w:r>
      <w:hyperlink r:id="rId10" w:history="1">
        <w:r w:rsidR="00933B75" w:rsidRPr="00593B31">
          <w:rPr>
            <w:rStyle w:val="af4"/>
            <w:rFonts w:ascii="Times New Roman" w:hAnsi="Times New Roman"/>
            <w:sz w:val="24"/>
            <w:szCs w:val="24"/>
          </w:rPr>
          <w:t>http</w:t>
        </w:r>
        <w:r w:rsidR="00933B75" w:rsidRPr="00593B31">
          <w:rPr>
            <w:rStyle w:val="af4"/>
            <w:rFonts w:ascii="Times New Roman" w:hAnsi="Times New Roman"/>
            <w:sz w:val="24"/>
            <w:szCs w:val="24"/>
            <w:lang w:val="en-US"/>
          </w:rPr>
          <w:t>s</w:t>
        </w:r>
        <w:r w:rsidR="00933B75" w:rsidRPr="00593B31">
          <w:rPr>
            <w:rStyle w:val="af4"/>
            <w:rFonts w:ascii="Times New Roman" w:hAnsi="Times New Roman"/>
            <w:sz w:val="24"/>
            <w:szCs w:val="24"/>
          </w:rPr>
          <w:t>://mfc47.ru/</w:t>
        </w:r>
      </w:hyperlink>
      <w:r w:rsidR="00B5587C" w:rsidRPr="00280C6F">
        <w:rPr>
          <w:rFonts w:ascii="Times New Roman" w:hAnsi="Times New Roman"/>
          <w:sz w:val="24"/>
          <w:szCs w:val="24"/>
          <w:u w:val="single"/>
        </w:rPr>
        <w:t xml:space="preserve"> </w:t>
      </w:r>
      <w:r w:rsidRPr="00280C6F">
        <w:rPr>
          <w:rFonts w:ascii="Times New Roman" w:hAnsi="Times New Roman"/>
          <w:sz w:val="24"/>
          <w:szCs w:val="24"/>
          <w:u w:val="single"/>
        </w:rPr>
        <w:t>;</w:t>
      </w:r>
    </w:p>
    <w:p w:rsidR="00630A98" w:rsidRPr="00280C6F" w:rsidRDefault="00630A98" w:rsidP="00EE2DFE">
      <w:pPr>
        <w:pStyle w:val="af7"/>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280C6F">
        <w:rPr>
          <w:rFonts w:ascii="Times New Roman" w:hAnsi="Times New Roman"/>
          <w:sz w:val="24"/>
          <w:szCs w:val="24"/>
        </w:rPr>
        <w:t>- на Едином портале госуда</w:t>
      </w:r>
      <w:r w:rsidR="00443E94" w:rsidRPr="00280C6F">
        <w:rPr>
          <w:rFonts w:ascii="Times New Roman" w:hAnsi="Times New Roman"/>
          <w:sz w:val="24"/>
          <w:szCs w:val="24"/>
        </w:rPr>
        <w:t>рственных услуг (далее – ЕПГУ):</w:t>
      </w:r>
      <w:r w:rsidRPr="00280C6F">
        <w:rPr>
          <w:rFonts w:ascii="Times New Roman" w:hAnsi="Times New Roman"/>
          <w:sz w:val="24"/>
          <w:szCs w:val="24"/>
        </w:rPr>
        <w:t xml:space="preserve"> </w:t>
      </w:r>
      <w:hyperlink r:id="rId11" w:history="1">
        <w:r w:rsidRPr="00280C6F">
          <w:rPr>
            <w:rStyle w:val="af4"/>
            <w:rFonts w:ascii="Times New Roman" w:hAnsi="Times New Roman"/>
            <w:sz w:val="24"/>
            <w:szCs w:val="24"/>
          </w:rPr>
          <w:t>www.gosuslugi.ru</w:t>
        </w:r>
      </w:hyperlink>
      <w:r w:rsidR="00B5587C" w:rsidRPr="00280C6F">
        <w:rPr>
          <w:rFonts w:ascii="Times New Roman" w:hAnsi="Times New Roman"/>
          <w:sz w:val="24"/>
          <w:szCs w:val="24"/>
        </w:rPr>
        <w:t xml:space="preserve"> </w:t>
      </w:r>
      <w:r w:rsidRPr="00280C6F">
        <w:rPr>
          <w:rFonts w:ascii="Times New Roman" w:hAnsi="Times New Roman"/>
          <w:sz w:val="24"/>
          <w:szCs w:val="24"/>
        </w:rPr>
        <w:t>.</w:t>
      </w:r>
    </w:p>
    <w:p w:rsidR="00630A98" w:rsidRPr="00280C6F" w:rsidRDefault="00630A98" w:rsidP="00EE2DFE">
      <w:pPr>
        <w:pStyle w:val="af7"/>
        <w:autoSpaceDE w:val="0"/>
        <w:autoSpaceDN w:val="0"/>
        <w:adjustRightInd w:val="0"/>
        <w:spacing w:after="0" w:line="240" w:lineRule="auto"/>
        <w:ind w:left="0" w:firstLine="709"/>
        <w:jc w:val="both"/>
        <w:rPr>
          <w:rFonts w:ascii="Times New Roman" w:hAnsi="Times New Roman"/>
          <w:sz w:val="24"/>
          <w:szCs w:val="24"/>
        </w:rPr>
      </w:pPr>
      <w:r w:rsidRPr="00280C6F">
        <w:rPr>
          <w:rFonts w:ascii="Times New Roman" w:hAnsi="Times New Roman"/>
          <w:sz w:val="24"/>
          <w:szCs w:val="24"/>
        </w:rPr>
        <w:t>- в государственной информационной системе «Реестр государственных и муниципальных услуг (функций) Ленинградской области» (далее - Реестр).</w:t>
      </w:r>
    </w:p>
    <w:p w:rsidR="00706D4F" w:rsidRPr="00280C6F" w:rsidRDefault="00706D4F" w:rsidP="00EE2DFE">
      <w:pPr>
        <w:widowControl w:val="0"/>
        <w:tabs>
          <w:tab w:val="left" w:pos="142"/>
          <w:tab w:val="left" w:pos="284"/>
        </w:tabs>
        <w:autoSpaceDE w:val="0"/>
        <w:autoSpaceDN w:val="0"/>
        <w:adjustRightInd w:val="0"/>
        <w:ind w:firstLine="709"/>
        <w:jc w:val="both"/>
      </w:pPr>
    </w:p>
    <w:p w:rsidR="00460C83" w:rsidRPr="00280C6F" w:rsidRDefault="00460C83" w:rsidP="00EE2DFE">
      <w:pPr>
        <w:widowControl w:val="0"/>
        <w:tabs>
          <w:tab w:val="left" w:pos="142"/>
          <w:tab w:val="left" w:pos="284"/>
        </w:tabs>
        <w:autoSpaceDE w:val="0"/>
        <w:autoSpaceDN w:val="0"/>
        <w:adjustRightInd w:val="0"/>
        <w:ind w:firstLine="709"/>
        <w:jc w:val="center"/>
      </w:pPr>
      <w:r w:rsidRPr="00280C6F">
        <w:rPr>
          <w:b/>
          <w:bCs/>
        </w:rPr>
        <w:t xml:space="preserve">2. Стандарт предоставления </w:t>
      </w:r>
      <w:r w:rsidRPr="00280C6F">
        <w:rPr>
          <w:b/>
        </w:rPr>
        <w:t>муниципальной услуги</w:t>
      </w:r>
    </w:p>
    <w:p w:rsidR="00460C83" w:rsidRPr="00280C6F" w:rsidRDefault="00460C83" w:rsidP="00EE2DFE">
      <w:pPr>
        <w:widowControl w:val="0"/>
        <w:tabs>
          <w:tab w:val="left" w:pos="142"/>
          <w:tab w:val="left" w:pos="284"/>
        </w:tabs>
        <w:autoSpaceDE w:val="0"/>
        <w:autoSpaceDN w:val="0"/>
        <w:adjustRightInd w:val="0"/>
        <w:ind w:firstLine="709"/>
        <w:jc w:val="both"/>
      </w:pPr>
    </w:p>
    <w:p w:rsidR="00460C83" w:rsidRPr="00280C6F" w:rsidRDefault="00460C83" w:rsidP="00EE2DFE">
      <w:pPr>
        <w:widowControl w:val="0"/>
        <w:tabs>
          <w:tab w:val="left" w:pos="142"/>
          <w:tab w:val="left" w:pos="284"/>
        </w:tabs>
        <w:autoSpaceDE w:val="0"/>
        <w:autoSpaceDN w:val="0"/>
        <w:adjustRightInd w:val="0"/>
        <w:ind w:firstLine="709"/>
        <w:jc w:val="both"/>
        <w:outlineLvl w:val="0"/>
        <w:rPr>
          <w:bCs/>
        </w:rPr>
      </w:pPr>
      <w:r w:rsidRPr="00280C6F">
        <w:t xml:space="preserve">2.1. Полное наименование </w:t>
      </w:r>
      <w:r w:rsidR="00D76A98" w:rsidRPr="00280C6F">
        <w:t>муниципальной</w:t>
      </w:r>
      <w:r w:rsidR="00706D4F" w:rsidRPr="00280C6F">
        <w:t xml:space="preserve"> услуги </w:t>
      </w:r>
      <w:r w:rsidR="00B5587C" w:rsidRPr="00280C6F">
        <w:t>–</w:t>
      </w:r>
      <w:r w:rsidR="00A57D40" w:rsidRPr="00280C6F">
        <w:t xml:space="preserve"> С</w:t>
      </w:r>
      <w:r w:rsidRPr="00280C6F">
        <w:t>огласовани</w:t>
      </w:r>
      <w:r w:rsidR="00A57D40" w:rsidRPr="00280C6F">
        <w:t xml:space="preserve">е проведения </w:t>
      </w:r>
      <w:r w:rsidRPr="00280C6F">
        <w:t xml:space="preserve">переустройства и (или) перепланировки </w:t>
      </w:r>
      <w:r w:rsidR="0099126B" w:rsidRPr="00280C6F">
        <w:t>помещения в многоквартирном доме</w:t>
      </w:r>
      <w:r w:rsidRPr="00280C6F">
        <w:rPr>
          <w:bCs/>
        </w:rPr>
        <w:t>.</w:t>
      </w:r>
    </w:p>
    <w:p w:rsidR="00460C83" w:rsidRPr="00280C6F" w:rsidRDefault="00460C83" w:rsidP="00EE2DFE">
      <w:pPr>
        <w:widowControl w:val="0"/>
        <w:tabs>
          <w:tab w:val="left" w:pos="142"/>
          <w:tab w:val="left" w:pos="284"/>
        </w:tabs>
        <w:autoSpaceDE w:val="0"/>
        <w:autoSpaceDN w:val="0"/>
        <w:adjustRightInd w:val="0"/>
        <w:ind w:firstLine="709"/>
        <w:jc w:val="both"/>
      </w:pPr>
      <w:r w:rsidRPr="00280C6F">
        <w:t>Сокращенное наименование</w:t>
      </w:r>
      <w:r w:rsidR="00706D4F" w:rsidRPr="00280C6F">
        <w:t xml:space="preserve">: </w:t>
      </w:r>
      <w:r w:rsidR="00A57D40" w:rsidRPr="00280C6F">
        <w:t>Согласование проведения переустройства и (или) перепланировки помещения в многоквартирном доме</w:t>
      </w:r>
      <w:r w:rsidRPr="00280C6F">
        <w:t>.</w:t>
      </w:r>
    </w:p>
    <w:p w:rsidR="00A57D40" w:rsidRPr="00280C6F" w:rsidRDefault="00460C83" w:rsidP="00EE2DFE">
      <w:pPr>
        <w:ind w:firstLine="709"/>
        <w:jc w:val="both"/>
      </w:pPr>
      <w:r w:rsidRPr="00280C6F">
        <w:t>2.2. Муниципальную услугу предоставляет:</w:t>
      </w:r>
    </w:p>
    <w:p w:rsidR="00460C83" w:rsidRPr="00280C6F" w:rsidRDefault="00A57D40" w:rsidP="00EE2DFE">
      <w:pPr>
        <w:ind w:firstLine="709"/>
        <w:jc w:val="both"/>
        <w:rPr>
          <w:rFonts w:eastAsia="Calibri"/>
        </w:rPr>
      </w:pPr>
      <w:r w:rsidRPr="00280C6F">
        <w:rPr>
          <w:rFonts w:eastAsia="Calibri"/>
        </w:rPr>
        <w:t>А</w:t>
      </w:r>
      <w:r w:rsidR="00460C83" w:rsidRPr="00280C6F">
        <w:rPr>
          <w:rFonts w:eastAsia="Calibri"/>
        </w:rPr>
        <w:t xml:space="preserve">дминистрация </w:t>
      </w:r>
      <w:r w:rsidR="00321C3C" w:rsidRPr="00280C6F">
        <w:rPr>
          <w:bCs/>
        </w:rPr>
        <w:t>Виллозского городского поселения муниципального образования Ломоносовского муниципального района</w:t>
      </w:r>
      <w:r w:rsidR="00460C83" w:rsidRPr="00280C6F">
        <w:rPr>
          <w:rFonts w:eastAsia="Calibri"/>
        </w:rPr>
        <w:t xml:space="preserve"> Ленинградской области</w:t>
      </w:r>
      <w:r w:rsidRPr="00280C6F">
        <w:rPr>
          <w:rFonts w:eastAsia="Calibri"/>
        </w:rPr>
        <w:t xml:space="preserve"> (далее – Администрация)</w:t>
      </w:r>
      <w:r w:rsidR="000F6674" w:rsidRPr="00280C6F">
        <w:rPr>
          <w:rFonts w:eastAsia="Calibri"/>
        </w:rPr>
        <w:t>.</w:t>
      </w:r>
    </w:p>
    <w:p w:rsidR="00750B97" w:rsidRPr="00280C6F" w:rsidRDefault="00460C83" w:rsidP="00EE2DFE">
      <w:pPr>
        <w:widowControl w:val="0"/>
        <w:tabs>
          <w:tab w:val="left" w:pos="142"/>
          <w:tab w:val="left" w:pos="284"/>
        </w:tabs>
        <w:autoSpaceDE w:val="0"/>
        <w:autoSpaceDN w:val="0"/>
        <w:adjustRightInd w:val="0"/>
        <w:ind w:firstLine="709"/>
        <w:jc w:val="both"/>
      </w:pPr>
      <w:r w:rsidRPr="00280C6F">
        <w:t>В приеме документов и выдаче результата по предоставлению муниципальн</w:t>
      </w:r>
      <w:r w:rsidR="002B0D04" w:rsidRPr="00280C6F">
        <w:t xml:space="preserve">ой услуги также участвует: </w:t>
      </w:r>
    </w:p>
    <w:p w:rsidR="00750B97" w:rsidRPr="00280C6F" w:rsidRDefault="002B0D04" w:rsidP="00EE2DFE">
      <w:pPr>
        <w:widowControl w:val="0"/>
        <w:tabs>
          <w:tab w:val="left" w:pos="142"/>
          <w:tab w:val="left" w:pos="284"/>
        </w:tabs>
        <w:autoSpaceDE w:val="0"/>
        <w:autoSpaceDN w:val="0"/>
        <w:adjustRightInd w:val="0"/>
        <w:ind w:firstLine="709"/>
        <w:jc w:val="both"/>
      </w:pPr>
      <w:r w:rsidRPr="00280C6F">
        <w:lastRenderedPageBreak/>
        <w:t xml:space="preserve">ГБУ ЛО «МФЦ», </w:t>
      </w:r>
    </w:p>
    <w:p w:rsidR="00750B97" w:rsidRPr="00280C6F" w:rsidRDefault="002B0D04" w:rsidP="00EE2DFE">
      <w:pPr>
        <w:widowControl w:val="0"/>
        <w:tabs>
          <w:tab w:val="left" w:pos="142"/>
          <w:tab w:val="left" w:pos="284"/>
        </w:tabs>
        <w:autoSpaceDE w:val="0"/>
        <w:autoSpaceDN w:val="0"/>
        <w:adjustRightInd w:val="0"/>
        <w:ind w:firstLine="709"/>
        <w:jc w:val="both"/>
      </w:pPr>
      <w:r w:rsidRPr="00280C6F">
        <w:t>Управление</w:t>
      </w:r>
      <w:r w:rsidR="00460C83" w:rsidRPr="00280C6F">
        <w:t xml:space="preserve"> Федеральной службы государственной регистрации, кадастра и картографии по Ленинградской области;</w:t>
      </w:r>
      <w:r w:rsidRPr="00280C6F">
        <w:t xml:space="preserve"> </w:t>
      </w:r>
    </w:p>
    <w:p w:rsidR="00460C83" w:rsidRPr="00280C6F" w:rsidRDefault="00460C83" w:rsidP="00EE2DFE">
      <w:pPr>
        <w:widowControl w:val="0"/>
        <w:tabs>
          <w:tab w:val="left" w:pos="142"/>
          <w:tab w:val="left" w:pos="284"/>
        </w:tabs>
        <w:autoSpaceDE w:val="0"/>
        <w:autoSpaceDN w:val="0"/>
        <w:adjustRightInd w:val="0"/>
        <w:ind w:firstLine="709"/>
        <w:jc w:val="both"/>
      </w:pPr>
      <w:r w:rsidRPr="00280C6F">
        <w:t>Специализированны</w:t>
      </w:r>
      <w:r w:rsidR="002B0D04" w:rsidRPr="00280C6F">
        <w:t>е</w:t>
      </w:r>
      <w:r w:rsidRPr="00280C6F">
        <w:t xml:space="preserve"> государственны</w:t>
      </w:r>
      <w:r w:rsidR="002B0D04" w:rsidRPr="00280C6F">
        <w:t>е</w:t>
      </w:r>
      <w:r w:rsidRPr="00280C6F">
        <w:t xml:space="preserve"> и муниципальны</w:t>
      </w:r>
      <w:r w:rsidR="002B0D04" w:rsidRPr="00280C6F">
        <w:t>е</w:t>
      </w:r>
      <w:r w:rsidRPr="00280C6F">
        <w:t xml:space="preserve"> организаци</w:t>
      </w:r>
      <w:r w:rsidR="002B0D04" w:rsidRPr="00280C6F">
        <w:t>и</w:t>
      </w:r>
      <w:r w:rsidRPr="00280C6F">
        <w:t xml:space="preserve"> технической инвентаризации.</w:t>
      </w:r>
    </w:p>
    <w:p w:rsidR="00B51DB1" w:rsidRPr="00280C6F" w:rsidRDefault="00B51DB1" w:rsidP="00EE2DFE">
      <w:pPr>
        <w:widowControl w:val="0"/>
        <w:tabs>
          <w:tab w:val="left" w:pos="142"/>
          <w:tab w:val="left" w:pos="284"/>
        </w:tabs>
        <w:autoSpaceDE w:val="0"/>
        <w:autoSpaceDN w:val="0"/>
        <w:adjustRightInd w:val="0"/>
        <w:ind w:firstLine="709"/>
        <w:jc w:val="both"/>
      </w:pPr>
      <w:bookmarkStart w:id="4" w:name="sub_20195"/>
      <w:bookmarkEnd w:id="1"/>
      <w:r w:rsidRPr="00280C6F">
        <w:t>Заявление на получение муниципальной услуги с комплектом документов принимаются:</w:t>
      </w:r>
    </w:p>
    <w:p w:rsidR="00B51DB1" w:rsidRPr="00280C6F" w:rsidRDefault="00B51DB1" w:rsidP="00EE2DFE">
      <w:pPr>
        <w:widowControl w:val="0"/>
        <w:tabs>
          <w:tab w:val="left" w:pos="142"/>
          <w:tab w:val="left" w:pos="284"/>
        </w:tabs>
        <w:autoSpaceDE w:val="0"/>
        <w:autoSpaceDN w:val="0"/>
        <w:adjustRightInd w:val="0"/>
        <w:ind w:firstLine="709"/>
        <w:jc w:val="both"/>
      </w:pPr>
      <w:r w:rsidRPr="00280C6F">
        <w:t>1) при личной явке:</w:t>
      </w:r>
    </w:p>
    <w:p w:rsidR="00B51DB1" w:rsidRPr="00280C6F" w:rsidRDefault="00B51DB1" w:rsidP="00EE2DFE">
      <w:pPr>
        <w:widowControl w:val="0"/>
        <w:tabs>
          <w:tab w:val="left" w:pos="142"/>
          <w:tab w:val="left" w:pos="284"/>
        </w:tabs>
        <w:autoSpaceDE w:val="0"/>
        <w:autoSpaceDN w:val="0"/>
        <w:adjustRightInd w:val="0"/>
        <w:ind w:firstLine="709"/>
        <w:jc w:val="both"/>
      </w:pPr>
      <w:r w:rsidRPr="00280C6F">
        <w:t>-в администрацию;</w:t>
      </w:r>
    </w:p>
    <w:p w:rsidR="00B51DB1" w:rsidRPr="00280C6F" w:rsidRDefault="00B51DB1" w:rsidP="00EE2DFE">
      <w:pPr>
        <w:widowControl w:val="0"/>
        <w:tabs>
          <w:tab w:val="left" w:pos="142"/>
          <w:tab w:val="left" w:pos="284"/>
        </w:tabs>
        <w:autoSpaceDE w:val="0"/>
        <w:autoSpaceDN w:val="0"/>
        <w:adjustRightInd w:val="0"/>
        <w:ind w:firstLine="709"/>
        <w:jc w:val="both"/>
      </w:pPr>
      <w:r w:rsidRPr="00280C6F">
        <w:t>-в филиалах, отделах, удаленных рабочих местах ГБУ ЛО «МФЦ»;</w:t>
      </w:r>
    </w:p>
    <w:p w:rsidR="00B51DB1" w:rsidRPr="00280C6F" w:rsidRDefault="00B51DB1" w:rsidP="00EE2DFE">
      <w:pPr>
        <w:widowControl w:val="0"/>
        <w:tabs>
          <w:tab w:val="left" w:pos="142"/>
          <w:tab w:val="left" w:pos="284"/>
        </w:tabs>
        <w:autoSpaceDE w:val="0"/>
        <w:autoSpaceDN w:val="0"/>
        <w:adjustRightInd w:val="0"/>
        <w:ind w:firstLine="709"/>
        <w:jc w:val="both"/>
      </w:pPr>
      <w:r w:rsidRPr="00280C6F">
        <w:t>2) без личной явки:</w:t>
      </w:r>
    </w:p>
    <w:p w:rsidR="00B51DB1" w:rsidRPr="00280C6F" w:rsidRDefault="00B51DB1" w:rsidP="00EE2DFE">
      <w:pPr>
        <w:widowControl w:val="0"/>
        <w:tabs>
          <w:tab w:val="left" w:pos="142"/>
          <w:tab w:val="left" w:pos="284"/>
        </w:tabs>
        <w:autoSpaceDE w:val="0"/>
        <w:autoSpaceDN w:val="0"/>
        <w:adjustRightInd w:val="0"/>
        <w:ind w:firstLine="709"/>
        <w:jc w:val="both"/>
      </w:pPr>
      <w:r w:rsidRPr="00280C6F">
        <w:t xml:space="preserve">- в электронной форме через личный кабинет заявителя </w:t>
      </w:r>
      <w:r w:rsidR="00A57D40" w:rsidRPr="00280C6F">
        <w:t>ЕПГУ.</w:t>
      </w:r>
    </w:p>
    <w:p w:rsidR="00B51DB1" w:rsidRPr="00280C6F" w:rsidRDefault="00B51DB1" w:rsidP="00EE2DFE">
      <w:pPr>
        <w:widowControl w:val="0"/>
        <w:tabs>
          <w:tab w:val="left" w:pos="142"/>
          <w:tab w:val="left" w:pos="284"/>
        </w:tabs>
        <w:autoSpaceDE w:val="0"/>
        <w:autoSpaceDN w:val="0"/>
        <w:adjustRightInd w:val="0"/>
        <w:ind w:firstLine="709"/>
        <w:jc w:val="both"/>
      </w:pPr>
      <w:r w:rsidRPr="00280C6F">
        <w:t>Заявитель может записаться на прием для подачи заявления о предоставлении муниципальной услуги следующими способами:</w:t>
      </w:r>
    </w:p>
    <w:p w:rsidR="00B51DB1" w:rsidRPr="00280C6F" w:rsidRDefault="00B51DB1" w:rsidP="00EE2DFE">
      <w:pPr>
        <w:widowControl w:val="0"/>
        <w:tabs>
          <w:tab w:val="left" w:pos="142"/>
          <w:tab w:val="left" w:pos="284"/>
        </w:tabs>
        <w:autoSpaceDE w:val="0"/>
        <w:autoSpaceDN w:val="0"/>
        <w:adjustRightInd w:val="0"/>
        <w:ind w:firstLine="709"/>
        <w:jc w:val="both"/>
      </w:pPr>
      <w:r w:rsidRPr="00280C6F">
        <w:t>1) посредством ЕПГУ – в администрацию, в ГБУ ЛО «МФЦ» (при технической реализации);</w:t>
      </w:r>
    </w:p>
    <w:p w:rsidR="00B51DB1" w:rsidRPr="00280C6F" w:rsidRDefault="00B51DB1" w:rsidP="00EE2DFE">
      <w:pPr>
        <w:widowControl w:val="0"/>
        <w:tabs>
          <w:tab w:val="left" w:pos="142"/>
          <w:tab w:val="left" w:pos="284"/>
        </w:tabs>
        <w:autoSpaceDE w:val="0"/>
        <w:autoSpaceDN w:val="0"/>
        <w:adjustRightInd w:val="0"/>
        <w:ind w:firstLine="709"/>
        <w:jc w:val="both"/>
      </w:pPr>
      <w:r w:rsidRPr="00280C6F">
        <w:t>2) по телефону – администрации, ГБУ ЛО «МФЦ»;</w:t>
      </w:r>
    </w:p>
    <w:p w:rsidR="00B51DB1" w:rsidRPr="00280C6F" w:rsidRDefault="00B51DB1" w:rsidP="00EE2DFE">
      <w:pPr>
        <w:widowControl w:val="0"/>
        <w:tabs>
          <w:tab w:val="left" w:pos="142"/>
          <w:tab w:val="left" w:pos="284"/>
        </w:tabs>
        <w:autoSpaceDE w:val="0"/>
        <w:autoSpaceDN w:val="0"/>
        <w:adjustRightInd w:val="0"/>
        <w:ind w:firstLine="709"/>
        <w:jc w:val="both"/>
      </w:pPr>
      <w:r w:rsidRPr="00280C6F">
        <w:t>3) посредством сайта администрации.</w:t>
      </w:r>
    </w:p>
    <w:p w:rsidR="00B51DB1" w:rsidRPr="00280C6F" w:rsidRDefault="00B51DB1" w:rsidP="00EE2DFE">
      <w:pPr>
        <w:widowControl w:val="0"/>
        <w:tabs>
          <w:tab w:val="left" w:pos="142"/>
          <w:tab w:val="left" w:pos="284"/>
        </w:tabs>
        <w:autoSpaceDE w:val="0"/>
        <w:autoSpaceDN w:val="0"/>
        <w:adjustRightInd w:val="0"/>
        <w:ind w:firstLine="709"/>
        <w:jc w:val="both"/>
      </w:pPr>
      <w:r w:rsidRPr="00280C6F">
        <w:t>Для записи заявитель выбирает любые свободные для приема дату и время в пределах установленного в администрации или ГБУ ЛО «МФЦ» графика приема заявителей.</w:t>
      </w:r>
    </w:p>
    <w:p w:rsidR="00B51DB1" w:rsidRPr="00933B75" w:rsidRDefault="00B51DB1" w:rsidP="00EE2DFE">
      <w:pPr>
        <w:widowControl w:val="0"/>
        <w:tabs>
          <w:tab w:val="left" w:pos="142"/>
          <w:tab w:val="left" w:pos="284"/>
          <w:tab w:val="left" w:pos="1134"/>
        </w:tabs>
        <w:autoSpaceDE w:val="0"/>
        <w:autoSpaceDN w:val="0"/>
        <w:adjustRightInd w:val="0"/>
        <w:ind w:firstLine="709"/>
        <w:jc w:val="both"/>
      </w:pPr>
      <w:r w:rsidRPr="00280C6F">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w:t>
      </w:r>
      <w:r w:rsidR="00A57D40" w:rsidRPr="00280C6F">
        <w:t>администрации</w:t>
      </w:r>
      <w:r w:rsidRPr="00280C6F">
        <w:t>, ГБУ ЛО "МФЦ" с использованием информационных технологий</w:t>
      </w:r>
      <w:r w:rsidR="002F2BA0">
        <w:t>,</w:t>
      </w:r>
      <w:r w:rsidR="00933B75" w:rsidRPr="00933B75">
        <w:t xml:space="preserve"> </w:t>
      </w:r>
      <w:r w:rsidR="00933B75" w:rsidRPr="002F2BA0">
        <w:t>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Федерального закона от 29.12.2022 № 572-ФЗ).</w:t>
      </w:r>
    </w:p>
    <w:p w:rsidR="00B51DB1" w:rsidRPr="00280C6F" w:rsidRDefault="00B51DB1" w:rsidP="00EE2DFE">
      <w:pPr>
        <w:widowControl w:val="0"/>
        <w:tabs>
          <w:tab w:val="left" w:pos="142"/>
          <w:tab w:val="left" w:pos="284"/>
          <w:tab w:val="left" w:pos="1134"/>
        </w:tabs>
        <w:autoSpaceDE w:val="0"/>
        <w:autoSpaceDN w:val="0"/>
        <w:adjustRightInd w:val="0"/>
        <w:ind w:firstLine="709"/>
        <w:jc w:val="both"/>
      </w:pPr>
      <w:r w:rsidRPr="00280C6F">
        <w:t>2.2.2. При предоставлении муниципальной услуги в электронной форме идентификация и аутентификация могут осуществляться посредством (при наличии технической возможности):</w:t>
      </w:r>
    </w:p>
    <w:p w:rsidR="00B51DB1" w:rsidRPr="00280C6F" w:rsidRDefault="00B51DB1" w:rsidP="00EE2DFE">
      <w:pPr>
        <w:widowControl w:val="0"/>
        <w:tabs>
          <w:tab w:val="left" w:pos="142"/>
          <w:tab w:val="left" w:pos="284"/>
          <w:tab w:val="left" w:pos="1134"/>
        </w:tabs>
        <w:autoSpaceDE w:val="0"/>
        <w:autoSpaceDN w:val="0"/>
        <w:adjustRightInd w:val="0"/>
        <w:ind w:firstLine="709"/>
        <w:jc w:val="both"/>
      </w:pPr>
      <w:r w:rsidRPr="00280C6F">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B51DB1" w:rsidRPr="00280C6F" w:rsidRDefault="00B51DB1" w:rsidP="00EE2DFE">
      <w:pPr>
        <w:widowControl w:val="0"/>
        <w:tabs>
          <w:tab w:val="left" w:pos="142"/>
          <w:tab w:val="left" w:pos="284"/>
          <w:tab w:val="left" w:pos="1134"/>
        </w:tabs>
        <w:autoSpaceDE w:val="0"/>
        <w:autoSpaceDN w:val="0"/>
        <w:adjustRightInd w:val="0"/>
        <w:ind w:firstLine="709"/>
        <w:jc w:val="both"/>
      </w:pPr>
      <w:r w:rsidRPr="00280C6F">
        <w:t xml:space="preserve">2) </w:t>
      </w:r>
      <w:r w:rsidR="00933B75" w:rsidRPr="002F2BA0">
        <w:t>информационных технологий, предусмотренных статьями 9, 10 и 14 Федерального закона от 29.12.2022 № 572-ФЗ</w:t>
      </w:r>
      <w:r w:rsidRPr="00280C6F">
        <w:t>.</w:t>
      </w:r>
    </w:p>
    <w:p w:rsidR="00694598" w:rsidRPr="00280C6F" w:rsidRDefault="00460C83" w:rsidP="00EE2DFE">
      <w:pPr>
        <w:widowControl w:val="0"/>
        <w:tabs>
          <w:tab w:val="left" w:pos="142"/>
          <w:tab w:val="left" w:pos="284"/>
        </w:tabs>
        <w:autoSpaceDE w:val="0"/>
        <w:autoSpaceDN w:val="0"/>
        <w:adjustRightInd w:val="0"/>
        <w:ind w:firstLine="709"/>
        <w:jc w:val="both"/>
      </w:pPr>
      <w:r w:rsidRPr="00280C6F">
        <w:t>2.3. Результатом предоставления муниципальной услуги является:</w:t>
      </w:r>
      <w:bookmarkEnd w:id="4"/>
      <w:r w:rsidRPr="00280C6F">
        <w:t xml:space="preserve"> </w:t>
      </w:r>
      <w:r w:rsidR="00615E31" w:rsidRPr="00280C6F">
        <w:t>решени</w:t>
      </w:r>
      <w:r w:rsidR="00A96DE2" w:rsidRPr="00280C6F">
        <w:t>е</w:t>
      </w:r>
      <w:r w:rsidR="00615E31" w:rsidRPr="00280C6F">
        <w:t xml:space="preserve"> </w:t>
      </w:r>
      <w:r w:rsidR="00694598" w:rsidRPr="00280C6F">
        <w:t xml:space="preserve">о согласовании переустройства и (или) перепланировки помещения в многоквартирном доме или </w:t>
      </w:r>
      <w:r w:rsidR="00900CF4" w:rsidRPr="00280C6F">
        <w:t>реш</w:t>
      </w:r>
      <w:r w:rsidR="00694598" w:rsidRPr="00280C6F">
        <w:t>ение об отказе в согласовании переустройства и (или) перепланировки помещения в многокварти</w:t>
      </w:r>
      <w:r w:rsidR="00900CF4" w:rsidRPr="00280C6F">
        <w:t xml:space="preserve">рном доме согласно Приложению </w:t>
      </w:r>
      <w:r w:rsidR="00933B75" w:rsidRPr="002F2BA0">
        <w:t>2</w:t>
      </w:r>
      <w:r w:rsidR="00694598" w:rsidRPr="00280C6F">
        <w:t xml:space="preserve"> к административному регламенту.</w:t>
      </w:r>
    </w:p>
    <w:p w:rsidR="00694598" w:rsidRPr="00280C6F" w:rsidRDefault="00694598" w:rsidP="00EE2DFE">
      <w:pPr>
        <w:widowControl w:val="0"/>
        <w:tabs>
          <w:tab w:val="left" w:pos="142"/>
          <w:tab w:val="left" w:pos="284"/>
        </w:tabs>
        <w:autoSpaceDE w:val="0"/>
        <w:autoSpaceDN w:val="0"/>
        <w:adjustRightInd w:val="0"/>
        <w:ind w:firstLine="709"/>
        <w:jc w:val="both"/>
      </w:pPr>
      <w:r w:rsidRPr="00280C6F">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694598" w:rsidRPr="00280C6F" w:rsidRDefault="00694598" w:rsidP="00EE2DFE">
      <w:pPr>
        <w:widowControl w:val="0"/>
        <w:ind w:firstLine="709"/>
        <w:jc w:val="both"/>
      </w:pPr>
      <w:r w:rsidRPr="00280C6F">
        <w:t>1) при личной явке:</w:t>
      </w:r>
    </w:p>
    <w:p w:rsidR="00694598" w:rsidRPr="00280C6F" w:rsidRDefault="00694598" w:rsidP="00EE2DFE">
      <w:pPr>
        <w:widowControl w:val="0"/>
        <w:ind w:firstLine="709"/>
        <w:jc w:val="both"/>
      </w:pPr>
      <w:r w:rsidRPr="00280C6F">
        <w:t>в администрации;</w:t>
      </w:r>
    </w:p>
    <w:p w:rsidR="00694598" w:rsidRPr="00280C6F" w:rsidRDefault="00694598" w:rsidP="00EE2DFE">
      <w:pPr>
        <w:widowControl w:val="0"/>
        <w:ind w:firstLine="709"/>
        <w:jc w:val="both"/>
      </w:pPr>
      <w:r w:rsidRPr="00280C6F">
        <w:t>в филиалах, отделах, удаленных рабочих местах ГБУ ЛО «МФЦ»;</w:t>
      </w:r>
    </w:p>
    <w:p w:rsidR="00694598" w:rsidRPr="00280C6F" w:rsidRDefault="00694598" w:rsidP="00EE2DFE">
      <w:pPr>
        <w:widowControl w:val="0"/>
        <w:ind w:firstLine="709"/>
        <w:jc w:val="both"/>
      </w:pPr>
      <w:r w:rsidRPr="00280C6F">
        <w:t>2) без личной явки:</w:t>
      </w:r>
    </w:p>
    <w:p w:rsidR="00694598" w:rsidRPr="00280C6F" w:rsidRDefault="00694598" w:rsidP="00EE2DFE">
      <w:pPr>
        <w:widowControl w:val="0"/>
        <w:ind w:firstLine="709"/>
        <w:jc w:val="both"/>
      </w:pPr>
      <w:r w:rsidRPr="00280C6F">
        <w:t>на адрес электронной почты;</w:t>
      </w:r>
    </w:p>
    <w:p w:rsidR="00694598" w:rsidRPr="00280C6F" w:rsidRDefault="00694598" w:rsidP="00ED37D2">
      <w:pPr>
        <w:widowControl w:val="0"/>
        <w:ind w:firstLine="709"/>
        <w:jc w:val="both"/>
      </w:pPr>
      <w:r w:rsidRPr="00280C6F">
        <w:t xml:space="preserve">в электронной форме через личный кабинет заявителя на </w:t>
      </w:r>
      <w:r w:rsidR="00ED37D2" w:rsidRPr="00280C6F">
        <w:t>ЕПГУ.</w:t>
      </w:r>
    </w:p>
    <w:p w:rsidR="00694598" w:rsidRPr="00280C6F" w:rsidRDefault="00694598" w:rsidP="00EE2DFE">
      <w:pPr>
        <w:widowControl w:val="0"/>
        <w:tabs>
          <w:tab w:val="left" w:pos="142"/>
          <w:tab w:val="left" w:pos="284"/>
          <w:tab w:val="left" w:pos="1134"/>
        </w:tabs>
        <w:autoSpaceDE w:val="0"/>
        <w:autoSpaceDN w:val="0"/>
        <w:adjustRightInd w:val="0"/>
        <w:ind w:firstLine="709"/>
        <w:jc w:val="both"/>
      </w:pPr>
      <w:r w:rsidRPr="00280C6F">
        <w:t xml:space="preserve">Если в результате предоставления муниципальной услуги при положительном решении формируется реестровая запись в информационной системе, то результат услуги, в том числе </w:t>
      </w:r>
      <w:r w:rsidRPr="00280C6F">
        <w:lastRenderedPageBreak/>
        <w:t>номер реестровой записи, направляется и хранится в личном кабинете заявителя на ЕПГУ (при наличии технической возможности).</w:t>
      </w:r>
    </w:p>
    <w:p w:rsidR="002B0D04" w:rsidRPr="002F2BA0" w:rsidRDefault="002B0D04" w:rsidP="00EE2DFE">
      <w:pPr>
        <w:widowControl w:val="0"/>
        <w:ind w:firstLine="709"/>
        <w:jc w:val="both"/>
      </w:pPr>
      <w:r w:rsidRPr="002F2BA0">
        <w:t xml:space="preserve">2.4. Срок предоставления муниципальной услуги не должен превышать </w:t>
      </w:r>
      <w:r w:rsidR="008C2D5A" w:rsidRPr="002F2BA0">
        <w:t>1</w:t>
      </w:r>
      <w:r w:rsidR="00ED37D2" w:rsidRPr="002F2BA0">
        <w:t>5</w:t>
      </w:r>
      <w:r w:rsidR="008C2D5A" w:rsidRPr="002F2BA0">
        <w:t xml:space="preserve"> </w:t>
      </w:r>
      <w:r w:rsidRPr="002F2BA0">
        <w:t>рабочих дней даты поступления (регистрации) заявления в администрацию.</w:t>
      </w:r>
    </w:p>
    <w:p w:rsidR="00694598" w:rsidRPr="002F2BA0" w:rsidRDefault="00694598" w:rsidP="00EE2DFE">
      <w:pPr>
        <w:widowControl w:val="0"/>
        <w:tabs>
          <w:tab w:val="left" w:pos="142"/>
          <w:tab w:val="left" w:pos="284"/>
        </w:tabs>
        <w:autoSpaceDE w:val="0"/>
        <w:autoSpaceDN w:val="0"/>
        <w:adjustRightInd w:val="0"/>
        <w:ind w:firstLine="709"/>
        <w:jc w:val="both"/>
      </w:pPr>
      <w:bookmarkStart w:id="5" w:name="sub_1027"/>
      <w:r w:rsidRPr="002F2BA0">
        <w:t>2.5. Правовые основания для предоставления муниципальной услуги.</w:t>
      </w:r>
    </w:p>
    <w:p w:rsidR="00321C3C" w:rsidRPr="002F2BA0" w:rsidRDefault="00321C3C" w:rsidP="00321C3C">
      <w:pPr>
        <w:widowControl w:val="0"/>
        <w:tabs>
          <w:tab w:val="left" w:pos="142"/>
          <w:tab w:val="left" w:pos="284"/>
        </w:tabs>
        <w:autoSpaceDE w:val="0"/>
        <w:autoSpaceDN w:val="0"/>
        <w:adjustRightInd w:val="0"/>
        <w:ind w:firstLine="709"/>
        <w:jc w:val="both"/>
      </w:pPr>
      <w:r w:rsidRPr="002F2BA0">
        <w:t>- Жилищный кодекс Российской Федерации от 29.12.2004 № 188-ФЗ;</w:t>
      </w:r>
    </w:p>
    <w:p w:rsidR="00241894" w:rsidRPr="002F2BA0" w:rsidRDefault="00321C3C" w:rsidP="00241894">
      <w:pPr>
        <w:widowControl w:val="0"/>
        <w:tabs>
          <w:tab w:val="left" w:pos="142"/>
          <w:tab w:val="left" w:pos="284"/>
        </w:tabs>
        <w:autoSpaceDE w:val="0"/>
        <w:autoSpaceDN w:val="0"/>
        <w:adjustRightInd w:val="0"/>
        <w:ind w:firstLine="709"/>
        <w:jc w:val="both"/>
      </w:pPr>
      <w:r w:rsidRPr="002F2BA0">
        <w:t xml:space="preserve">- Постановление Правительства Российской Федерации от </w:t>
      </w:r>
      <w:r w:rsidR="00241894" w:rsidRPr="002F2BA0">
        <w:t>28 января 2006 года № 47 «Об утверждении Положения о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ED37D2" w:rsidRPr="002F2BA0" w:rsidRDefault="00241894" w:rsidP="00241894">
      <w:pPr>
        <w:widowControl w:val="0"/>
        <w:tabs>
          <w:tab w:val="left" w:pos="142"/>
          <w:tab w:val="left" w:pos="284"/>
        </w:tabs>
        <w:autoSpaceDE w:val="0"/>
        <w:autoSpaceDN w:val="0"/>
        <w:adjustRightInd w:val="0"/>
        <w:ind w:firstLine="709"/>
        <w:jc w:val="both"/>
      </w:pPr>
      <w:r w:rsidRPr="002F2BA0">
        <w:t>- Приказ Минстроя России от 04.04.2024 № 240/</w:t>
      </w:r>
      <w:proofErr w:type="spellStart"/>
      <w:r w:rsidRPr="002F2BA0">
        <w:t>пр</w:t>
      </w:r>
      <w:proofErr w:type="spellEnd"/>
      <w:r w:rsidRPr="002F2BA0">
        <w:t xml:space="preserve"> «Об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w:t>
      </w:r>
    </w:p>
    <w:p w:rsidR="00ED37D2" w:rsidRPr="002F2BA0" w:rsidRDefault="00ED37D2" w:rsidP="00ED37D2">
      <w:pPr>
        <w:widowControl w:val="0"/>
        <w:tabs>
          <w:tab w:val="left" w:pos="142"/>
          <w:tab w:val="left" w:pos="284"/>
        </w:tabs>
        <w:autoSpaceDE w:val="0"/>
        <w:autoSpaceDN w:val="0"/>
        <w:adjustRightInd w:val="0"/>
        <w:ind w:firstLine="709"/>
        <w:jc w:val="both"/>
      </w:pPr>
      <w:r w:rsidRPr="002F2BA0">
        <w:t>Решение Совета депутатов об утверждении перечня услуг,  которые являются необходимыми и обязательными для предоставления муниципальных услуг и порядка  определения размера платы за оказание услуг, которые являются необходимыми и обязательными</w:t>
      </w:r>
    </w:p>
    <w:bookmarkEnd w:id="5"/>
    <w:p w:rsidR="00460C83" w:rsidRPr="00280C6F" w:rsidRDefault="00460C83" w:rsidP="00EE2DFE">
      <w:pPr>
        <w:tabs>
          <w:tab w:val="left" w:pos="142"/>
          <w:tab w:val="left" w:pos="284"/>
        </w:tabs>
        <w:autoSpaceDE w:val="0"/>
        <w:autoSpaceDN w:val="0"/>
        <w:adjustRightInd w:val="0"/>
        <w:ind w:firstLine="709"/>
        <w:jc w:val="both"/>
      </w:pPr>
      <w:r w:rsidRPr="00280C6F">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615E31" w:rsidRPr="00280C6F" w:rsidRDefault="00615E31" w:rsidP="00241894">
      <w:pPr>
        <w:autoSpaceDE w:val="0"/>
        <w:autoSpaceDN w:val="0"/>
        <w:adjustRightInd w:val="0"/>
        <w:ind w:firstLine="567"/>
        <w:jc w:val="both"/>
      </w:pPr>
      <w:r w:rsidRPr="00280C6F">
        <w:t xml:space="preserve">1) заявление о переустройстве и (или) перепланировке по </w:t>
      </w:r>
      <w:hyperlink r:id="rId12" w:history="1">
        <w:r w:rsidRPr="00280C6F">
          <w:t>форме</w:t>
        </w:r>
      </w:hyperlink>
      <w:r w:rsidR="00FC64BD" w:rsidRPr="00280C6F">
        <w:t xml:space="preserve"> согласно Приложению</w:t>
      </w:r>
      <w:r w:rsidRPr="00280C6F">
        <w:t xml:space="preserve"> 1 к настоящему административному регламенту;</w:t>
      </w:r>
    </w:p>
    <w:p w:rsidR="00ED37D2" w:rsidRPr="00280C6F" w:rsidRDefault="00ED37D2" w:rsidP="00ED37D2">
      <w:pPr>
        <w:ind w:firstLine="540"/>
        <w:jc w:val="both"/>
      </w:pPr>
      <w:bookmarkStart w:id="6" w:name="Par3"/>
      <w:bookmarkStart w:id="7" w:name="Par8"/>
      <w:bookmarkStart w:id="8" w:name="Par9"/>
      <w:bookmarkEnd w:id="6"/>
      <w:bookmarkEnd w:id="7"/>
      <w:bookmarkEnd w:id="8"/>
      <w:r w:rsidRPr="00280C6F">
        <w:t xml:space="preserve">2) правоустанавливающие документы на переустраиваемое и (или) перепланируемое помещение в многоквартирном доме, если право на него не зарегистрировано в Едином государственном реестре недвижимости; </w:t>
      </w:r>
    </w:p>
    <w:p w:rsidR="00ED37D2" w:rsidRPr="00280C6F" w:rsidRDefault="00ED37D2" w:rsidP="00ED37D2">
      <w:pPr>
        <w:ind w:firstLine="540"/>
        <w:jc w:val="both"/>
        <w:rPr>
          <w:strike/>
        </w:rPr>
      </w:pPr>
      <w:r w:rsidRPr="00280C6F">
        <w:t>3) подготовленный, оформленный в установленном порядке проект переустройства и (или) перепланировки помещения в многоквартирном доме, (проект должен быть выполнен проектной организацией, имеющей членство в СРО, и оформлен по ГОСТ Р 21.001-2021; также при оформлении проектной документации рекомендуется использовать Постановление Правительства РФ от 16.02.2008 N 87 "О составе разделов проектной документации и требованиях к их содержанию");</w:t>
      </w:r>
    </w:p>
    <w:p w:rsidR="00ED37D2" w:rsidRPr="00280C6F" w:rsidRDefault="00ED37D2" w:rsidP="00ED37D2">
      <w:pPr>
        <w:autoSpaceDE w:val="0"/>
        <w:autoSpaceDN w:val="0"/>
        <w:adjustRightInd w:val="0"/>
        <w:ind w:firstLine="709"/>
        <w:jc w:val="both"/>
      </w:pPr>
      <w:bookmarkStart w:id="9" w:name="Par6"/>
      <w:bookmarkEnd w:id="9"/>
      <w:r w:rsidRPr="00280C6F">
        <w:t>4) протокол общего собрания собственников помещений в многоквартирном доме о согласии всех собственников помещений в многоквартирном доме, в случае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w:t>
      </w:r>
    </w:p>
    <w:p w:rsidR="00ED37D2" w:rsidRPr="00280C6F" w:rsidRDefault="00ED37D2" w:rsidP="00ED37D2">
      <w:pPr>
        <w:autoSpaceDE w:val="0"/>
        <w:autoSpaceDN w:val="0"/>
        <w:adjustRightInd w:val="0"/>
        <w:ind w:firstLine="709"/>
        <w:jc w:val="both"/>
      </w:pPr>
      <w:r w:rsidRPr="00280C6F">
        <w:t xml:space="preserve">5)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по </w:t>
      </w:r>
      <w:hyperlink r:id="rId13" w:history="1">
        <w:r w:rsidRPr="00280C6F">
          <w:t>форме</w:t>
        </w:r>
      </w:hyperlink>
      <w:r w:rsidRPr="00280C6F">
        <w:t xml:space="preserve"> согласно Приложению 4 к настоящему административному регламенту (в случае, если заявителем является уполномоченный </w:t>
      </w:r>
      <w:proofErr w:type="spellStart"/>
      <w:r w:rsidRPr="00280C6F">
        <w:t>наймодателем</w:t>
      </w:r>
      <w:proofErr w:type="spellEnd"/>
      <w:r w:rsidRPr="00280C6F">
        <w:t xml:space="preserve">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p w:rsidR="00ED37D2" w:rsidRPr="00280C6F" w:rsidRDefault="00ED37D2" w:rsidP="00ED37D2">
      <w:pPr>
        <w:autoSpaceDE w:val="0"/>
        <w:autoSpaceDN w:val="0"/>
        <w:adjustRightInd w:val="0"/>
        <w:ind w:firstLine="709"/>
        <w:jc w:val="both"/>
      </w:pPr>
      <w:r w:rsidRPr="00280C6F">
        <w:t>6)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rsidR="00F97BAE" w:rsidRPr="00280C6F" w:rsidRDefault="00F97BAE" w:rsidP="00EE2DFE">
      <w:pPr>
        <w:autoSpaceDE w:val="0"/>
        <w:autoSpaceDN w:val="0"/>
        <w:adjustRightInd w:val="0"/>
        <w:ind w:firstLine="709"/>
        <w:jc w:val="both"/>
      </w:pPr>
      <w:r w:rsidRPr="00280C6F">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w:t>
      </w:r>
      <w:r w:rsidRPr="00280C6F">
        <w:lastRenderedPageBreak/>
        <w:t>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615E31" w:rsidRPr="00280C6F" w:rsidRDefault="00615E31" w:rsidP="00EE2DFE">
      <w:pPr>
        <w:autoSpaceDE w:val="0"/>
        <w:autoSpaceDN w:val="0"/>
        <w:adjustRightInd w:val="0"/>
        <w:ind w:firstLine="709"/>
        <w:jc w:val="both"/>
      </w:pPr>
      <w:r w:rsidRPr="00280C6F">
        <w:t xml:space="preserve">Администрация в рамках </w:t>
      </w:r>
      <w:r w:rsidRPr="00280C6F">
        <w:rPr>
          <w:bCs/>
        </w:rPr>
        <w:t xml:space="preserve">межведомственного информационного взаимодействия </w:t>
      </w:r>
      <w:r w:rsidRPr="00280C6F">
        <w:t>для предоставления муниципальной услуги запрашивает следующие документы:</w:t>
      </w:r>
    </w:p>
    <w:p w:rsidR="00615E31" w:rsidRPr="00280C6F" w:rsidRDefault="00615E31" w:rsidP="00EE2DFE">
      <w:pPr>
        <w:autoSpaceDE w:val="0"/>
        <w:autoSpaceDN w:val="0"/>
        <w:adjustRightInd w:val="0"/>
        <w:ind w:firstLine="709"/>
        <w:jc w:val="both"/>
      </w:pPr>
      <w:r w:rsidRPr="00280C6F">
        <w:t xml:space="preserve">1) правоустанавливающие документы на переустраиваемое и (или) перепланируемое </w:t>
      </w:r>
      <w:r w:rsidR="0099126B" w:rsidRPr="00280C6F">
        <w:t>помещение в многоквартирном доме</w:t>
      </w:r>
      <w:r w:rsidRPr="00280C6F">
        <w:t>;</w:t>
      </w:r>
    </w:p>
    <w:p w:rsidR="00615E31" w:rsidRPr="00280C6F" w:rsidRDefault="00615E31" w:rsidP="00EE2DFE">
      <w:pPr>
        <w:autoSpaceDE w:val="0"/>
        <w:autoSpaceDN w:val="0"/>
        <w:adjustRightInd w:val="0"/>
        <w:ind w:firstLine="709"/>
        <w:jc w:val="both"/>
      </w:pPr>
      <w:r w:rsidRPr="00280C6F">
        <w:t xml:space="preserve">2) технический паспорт переустраиваемого и (или) перепланируемого </w:t>
      </w:r>
      <w:r w:rsidR="0099126B" w:rsidRPr="00280C6F">
        <w:t>помещения в многоквартирном доме</w:t>
      </w:r>
      <w:r w:rsidRPr="00280C6F">
        <w:t>;</w:t>
      </w:r>
    </w:p>
    <w:p w:rsidR="00615E31" w:rsidRPr="00280C6F" w:rsidRDefault="00615E31" w:rsidP="00EE2DFE">
      <w:pPr>
        <w:autoSpaceDE w:val="0"/>
        <w:autoSpaceDN w:val="0"/>
        <w:adjustRightInd w:val="0"/>
        <w:ind w:firstLine="709"/>
        <w:jc w:val="both"/>
      </w:pPr>
      <w:r w:rsidRPr="00280C6F">
        <w:t xml:space="preserve">3) заключение органа по охране памятников архитектуры, истории и культуры о допустимости проведения переустройства и (или) перепланировки </w:t>
      </w:r>
      <w:r w:rsidR="0099126B" w:rsidRPr="00280C6F">
        <w:t>помещения в многоквартирном доме</w:t>
      </w:r>
      <w:r w:rsidRPr="00280C6F">
        <w:t>, если такое помещение или дом, в котором оно находится, является памятником архитектуры, истории или культуры.</w:t>
      </w:r>
    </w:p>
    <w:p w:rsidR="00001E7B" w:rsidRPr="00280C6F" w:rsidRDefault="00001E7B" w:rsidP="00EE2DFE">
      <w:pPr>
        <w:widowControl w:val="0"/>
        <w:autoSpaceDE w:val="0"/>
        <w:autoSpaceDN w:val="0"/>
        <w:adjustRightInd w:val="0"/>
        <w:ind w:firstLine="709"/>
        <w:jc w:val="both"/>
      </w:pPr>
      <w:r w:rsidRPr="00280C6F">
        <w:rPr>
          <w:rFonts w:eastAsia="Calibri"/>
          <w:lang w:eastAsia="en-US"/>
        </w:rPr>
        <w:t>2.7.1.</w:t>
      </w:r>
      <w:r w:rsidRPr="00280C6F">
        <w:t xml:space="preserve"> Заявитель вправе представить документы (сведения), указанные в </w:t>
      </w:r>
      <w:hyperlink r:id="rId14" w:history="1">
        <w:r w:rsidRPr="00280C6F">
          <w:t>пункте 2.7</w:t>
        </w:r>
      </w:hyperlink>
      <w:r w:rsidRPr="00280C6F">
        <w:t xml:space="preserve"> административного регламента, по собственной инициативе. Непредставление заявителем указанного документа не является основанием для отказа в предоставлении муниципальной услуги.</w:t>
      </w:r>
    </w:p>
    <w:p w:rsidR="00001E7B" w:rsidRPr="00280C6F" w:rsidRDefault="00001E7B" w:rsidP="00EE2DFE">
      <w:pPr>
        <w:widowControl w:val="0"/>
        <w:autoSpaceDE w:val="0"/>
        <w:autoSpaceDN w:val="0"/>
        <w:adjustRightInd w:val="0"/>
        <w:ind w:firstLine="709"/>
        <w:jc w:val="both"/>
      </w:pPr>
      <w:r w:rsidRPr="00280C6F">
        <w:t>2.7.2. При предоставлении муниципальной услуги запрещается требовать от Заявителя:</w:t>
      </w:r>
    </w:p>
    <w:p w:rsidR="00001E7B" w:rsidRPr="00280C6F" w:rsidRDefault="00001E7B" w:rsidP="00EE2DFE">
      <w:pPr>
        <w:widowControl w:val="0"/>
        <w:autoSpaceDE w:val="0"/>
        <w:autoSpaceDN w:val="0"/>
        <w:adjustRightInd w:val="0"/>
        <w:ind w:firstLine="709"/>
        <w:jc w:val="both"/>
      </w:pPr>
      <w:r w:rsidRPr="00280C6F">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01E7B" w:rsidRPr="00280C6F" w:rsidRDefault="00001E7B" w:rsidP="00EE2DFE">
      <w:pPr>
        <w:widowControl w:val="0"/>
        <w:autoSpaceDE w:val="0"/>
        <w:autoSpaceDN w:val="0"/>
        <w:adjustRightInd w:val="0"/>
        <w:ind w:firstLine="709"/>
        <w:jc w:val="both"/>
      </w:pPr>
      <w:r w:rsidRPr="00280C6F">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предоставляющих муниципальную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5" w:history="1">
        <w:r w:rsidRPr="00280C6F">
          <w:t>части 6 статьи 7</w:t>
        </w:r>
      </w:hyperlink>
      <w:r w:rsidRPr="00280C6F">
        <w:t xml:space="preserve"> Федерального закона от 27.07.2010 № 210-ФЗ "Об организации предоставления государственных и муниципальных услуг" (далее – Федеральный закон № 210);</w:t>
      </w:r>
    </w:p>
    <w:p w:rsidR="00001E7B" w:rsidRPr="00280C6F" w:rsidRDefault="00001E7B" w:rsidP="00EE2DFE">
      <w:pPr>
        <w:widowControl w:val="0"/>
        <w:autoSpaceDE w:val="0"/>
        <w:autoSpaceDN w:val="0"/>
        <w:adjustRightInd w:val="0"/>
        <w:ind w:firstLine="709"/>
        <w:jc w:val="both"/>
      </w:pPr>
      <w:r w:rsidRPr="00280C6F">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6" w:history="1">
        <w:r w:rsidRPr="00280C6F">
          <w:t>части 1 статьи 9</w:t>
        </w:r>
      </w:hyperlink>
      <w:r w:rsidRPr="00280C6F">
        <w:t xml:space="preserve"> Федерального закона № 210-ФЗ;</w:t>
      </w:r>
    </w:p>
    <w:p w:rsidR="00001E7B" w:rsidRPr="00280C6F" w:rsidRDefault="00001E7B" w:rsidP="00EE2DFE">
      <w:pPr>
        <w:widowControl w:val="0"/>
        <w:autoSpaceDE w:val="0"/>
        <w:autoSpaceDN w:val="0"/>
        <w:adjustRightInd w:val="0"/>
        <w:ind w:firstLine="709"/>
        <w:jc w:val="both"/>
      </w:pPr>
      <w:r w:rsidRPr="00280C6F">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7" w:history="1">
        <w:r w:rsidRPr="00280C6F">
          <w:t>пунктом 4 части 1 статьи 7</w:t>
        </w:r>
      </w:hyperlink>
      <w:r w:rsidRPr="00280C6F">
        <w:t xml:space="preserve"> Федерального закона № 210-ФЗ;</w:t>
      </w:r>
    </w:p>
    <w:p w:rsidR="00001E7B" w:rsidRPr="00280C6F" w:rsidRDefault="00001E7B" w:rsidP="00EE2DFE">
      <w:pPr>
        <w:widowControl w:val="0"/>
        <w:autoSpaceDE w:val="0"/>
        <w:autoSpaceDN w:val="0"/>
        <w:adjustRightInd w:val="0"/>
        <w:ind w:firstLine="709"/>
        <w:jc w:val="both"/>
      </w:pPr>
      <w:r w:rsidRPr="00280C6F">
        <w:t xml:space="preserve">представления на бумажном носителе документов и информации, электронные образы которых ранее были заверены в соответствии с </w:t>
      </w:r>
      <w:hyperlink r:id="rId18" w:history="1">
        <w:r w:rsidRPr="00280C6F">
          <w:t>пунктом 7.2 части 1 статьи 16</w:t>
        </w:r>
      </w:hyperlink>
      <w:r w:rsidRPr="00280C6F">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001E7B" w:rsidRPr="00280C6F" w:rsidRDefault="00001E7B" w:rsidP="00EE2DFE">
      <w:pPr>
        <w:widowControl w:val="0"/>
        <w:autoSpaceDE w:val="0"/>
        <w:autoSpaceDN w:val="0"/>
        <w:adjustRightInd w:val="0"/>
        <w:ind w:firstLine="709"/>
        <w:jc w:val="both"/>
      </w:pPr>
      <w:r w:rsidRPr="00280C6F">
        <w:t>2.7.3. При наступлении событий, являющихся основанием для предоставления муниципальной услуги, администрация, предоставляющая муниципальную услугу, вправе:</w:t>
      </w:r>
    </w:p>
    <w:p w:rsidR="00001E7B" w:rsidRPr="00280C6F" w:rsidRDefault="00001E7B" w:rsidP="00EE2DFE">
      <w:pPr>
        <w:widowControl w:val="0"/>
        <w:autoSpaceDE w:val="0"/>
        <w:autoSpaceDN w:val="0"/>
        <w:adjustRightInd w:val="0"/>
        <w:ind w:firstLine="709"/>
        <w:jc w:val="both"/>
      </w:pPr>
      <w:r w:rsidRPr="00280C6F">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001E7B" w:rsidRPr="00280C6F" w:rsidRDefault="00001E7B" w:rsidP="00EE2DFE">
      <w:pPr>
        <w:widowControl w:val="0"/>
        <w:autoSpaceDE w:val="0"/>
        <w:autoSpaceDN w:val="0"/>
        <w:adjustRightInd w:val="0"/>
        <w:ind w:firstLine="709"/>
        <w:jc w:val="both"/>
      </w:pPr>
      <w:r w:rsidRPr="00280C6F">
        <w:t xml:space="preserve">2) при условии наличия запроса заявителя о предоставлении муниципальной услуги, в </w:t>
      </w:r>
      <w:r w:rsidRPr="00280C6F">
        <w:lastRenderedPageBreak/>
        <w:t xml:space="preserve">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w:t>
      </w:r>
      <w:r w:rsidR="00ED37D2" w:rsidRPr="00280C6F">
        <w:t xml:space="preserve">заявителю с использованием ЕПГУ </w:t>
      </w:r>
      <w:r w:rsidRPr="00280C6F">
        <w:t>и уведомлять заявителя о проведенных мероприятиях.</w:t>
      </w:r>
    </w:p>
    <w:p w:rsidR="00ED37D2" w:rsidRPr="00280C6F" w:rsidRDefault="002B0D04" w:rsidP="00ED37D2">
      <w:pPr>
        <w:tabs>
          <w:tab w:val="left" w:pos="142"/>
          <w:tab w:val="left" w:pos="284"/>
        </w:tabs>
        <w:ind w:firstLine="709"/>
        <w:jc w:val="both"/>
      </w:pPr>
      <w:r w:rsidRPr="00280C6F">
        <w:t xml:space="preserve">2.8. </w:t>
      </w:r>
      <w:r w:rsidR="00ED37D2" w:rsidRPr="00280C6F">
        <w:t xml:space="preserve">Основания для приостановления предоставления муниципальной услуги. </w:t>
      </w:r>
    </w:p>
    <w:p w:rsidR="00ED37D2" w:rsidRPr="00280C6F" w:rsidRDefault="00ED37D2" w:rsidP="00ED37D2">
      <w:pPr>
        <w:tabs>
          <w:tab w:val="left" w:pos="142"/>
          <w:tab w:val="left" w:pos="284"/>
        </w:tabs>
        <w:ind w:firstLine="709"/>
        <w:jc w:val="both"/>
      </w:pPr>
      <w:r w:rsidRPr="00280C6F">
        <w:t>Основанием для приостановления предоставления муниципальной услуги является не поступление в администрацию по истечении 5 рабочих дней, следующих за днем направления соответствующего запроса администрацией ответа на межведомственный запрос, свидетельствующее об отсутствии документа и (или) информации, необходимых для предоставления муниципальной услуги в соответствии с пунктом 2.7 настоящего административного регламента, если соответствующий документ не был представлен заявителем по собственной инициативе.</w:t>
      </w:r>
    </w:p>
    <w:p w:rsidR="00ED37D2" w:rsidRPr="00280C6F" w:rsidRDefault="00ED37D2" w:rsidP="00ED37D2">
      <w:pPr>
        <w:tabs>
          <w:tab w:val="left" w:pos="142"/>
          <w:tab w:val="left" w:pos="284"/>
        </w:tabs>
        <w:ind w:firstLine="709"/>
        <w:jc w:val="both"/>
      </w:pPr>
      <w:r w:rsidRPr="00280C6F">
        <w:t xml:space="preserve">При не поступлении в указанный срок запрашиваемых документов (сведений) должностное лицо администрации, ответственное за подготовку решения о назначении (об отказе в назначении) муниципальной услуги, подготавливает проект уведомления о приостановлении предоставления муниципальной услуги по форме согласно Приложению </w:t>
      </w:r>
      <w:r w:rsidR="00241894" w:rsidRPr="002F2BA0">
        <w:t xml:space="preserve"> 4</w:t>
      </w:r>
      <w:r w:rsidRPr="00280C6F">
        <w:t xml:space="preserve"> к настоящему административному регламенту, согласовывает и обеспечивает его подписание должностным лицом, ответственным за принятие и подписание соответствующего решения.</w:t>
      </w:r>
    </w:p>
    <w:p w:rsidR="00ED37D2" w:rsidRPr="00280C6F" w:rsidRDefault="00ED37D2" w:rsidP="00ED37D2">
      <w:pPr>
        <w:tabs>
          <w:tab w:val="left" w:pos="142"/>
          <w:tab w:val="left" w:pos="284"/>
        </w:tabs>
        <w:ind w:firstLine="709"/>
        <w:jc w:val="both"/>
      </w:pPr>
      <w:r w:rsidRPr="00280C6F">
        <w:t>Срок подготовки и направления заявителю уведомления не должен превышать 1 рабочего дня со дня истечения 5 рабочих дней, следующих за днем направления соответствующего запроса.</w:t>
      </w:r>
    </w:p>
    <w:p w:rsidR="00ED37D2" w:rsidRPr="00280C6F" w:rsidRDefault="00ED37D2" w:rsidP="00ED37D2">
      <w:pPr>
        <w:tabs>
          <w:tab w:val="left" w:pos="142"/>
          <w:tab w:val="left" w:pos="284"/>
        </w:tabs>
        <w:ind w:firstLine="709"/>
        <w:jc w:val="both"/>
      </w:pPr>
      <w:r w:rsidRPr="00280C6F">
        <w:t>Предоставление услуги приостанавливается не более чем на 15 календарных дней.</w:t>
      </w:r>
    </w:p>
    <w:p w:rsidR="00ED37D2" w:rsidRPr="00280C6F" w:rsidRDefault="00ED37D2" w:rsidP="00ED37D2">
      <w:pPr>
        <w:tabs>
          <w:tab w:val="left" w:pos="142"/>
          <w:tab w:val="left" w:pos="284"/>
        </w:tabs>
        <w:ind w:firstLine="709"/>
        <w:jc w:val="both"/>
      </w:pPr>
      <w:r w:rsidRPr="00280C6F">
        <w:t>Должностное лицо, ответственное за делопроизводство, направляет заявителю уведомление в соответствии со способом, указанным заявителем при подаче заявления и документов.</w:t>
      </w:r>
    </w:p>
    <w:p w:rsidR="00ED37D2" w:rsidRPr="00280C6F" w:rsidRDefault="00ED37D2" w:rsidP="00ED37D2">
      <w:pPr>
        <w:tabs>
          <w:tab w:val="left" w:pos="142"/>
          <w:tab w:val="left" w:pos="284"/>
        </w:tabs>
        <w:ind w:firstLine="709"/>
        <w:jc w:val="both"/>
      </w:pPr>
      <w:r w:rsidRPr="00280C6F">
        <w:t>При поступлении запрашиваемых документов (сведений) рассмотрение документов, принятие решения о назначении (об отказе в назначении) муниципальной услуги, уведомление заявителя о принятом решении осуществляются в сроки, указанные в пункте 3.1.1 настоящего административного регламента, со дня их поступления в администрацию.</w:t>
      </w:r>
    </w:p>
    <w:p w:rsidR="00ED37D2" w:rsidRPr="00280C6F" w:rsidRDefault="00ED37D2" w:rsidP="00ED37D2">
      <w:pPr>
        <w:tabs>
          <w:tab w:val="left" w:pos="142"/>
          <w:tab w:val="left" w:pos="284"/>
        </w:tabs>
        <w:ind w:firstLine="709"/>
        <w:jc w:val="both"/>
      </w:pPr>
      <w:r w:rsidRPr="00280C6F">
        <w:t>2.9. Исчерпывающий перечень оснований для отказа в приеме документов, необходимых для предоставления муниципальной услуги.</w:t>
      </w:r>
    </w:p>
    <w:p w:rsidR="00ED37D2" w:rsidRPr="00280C6F" w:rsidRDefault="00ED37D2" w:rsidP="00ED37D2">
      <w:pPr>
        <w:pStyle w:val="ConsPlusNormal"/>
        <w:ind w:firstLine="540"/>
        <w:jc w:val="both"/>
        <w:rPr>
          <w:rFonts w:ascii="Times New Roman" w:hAnsi="Times New Roman" w:cs="Times New Roman"/>
          <w:sz w:val="24"/>
          <w:szCs w:val="24"/>
        </w:rPr>
      </w:pPr>
      <w:r w:rsidRPr="00280C6F">
        <w:rPr>
          <w:rFonts w:ascii="Times New Roman" w:hAnsi="Times New Roman" w:cs="Times New Roman"/>
          <w:sz w:val="24"/>
          <w:szCs w:val="24"/>
        </w:rPr>
        <w:t>Основания для отказа в приеме документов:</w:t>
      </w:r>
    </w:p>
    <w:p w:rsidR="00ED37D2" w:rsidRPr="00280C6F" w:rsidRDefault="00ED37D2" w:rsidP="00ED37D2">
      <w:pPr>
        <w:pBdr>
          <w:top w:val="nil"/>
          <w:left w:val="nil"/>
          <w:bottom w:val="nil"/>
          <w:right w:val="nil"/>
          <w:between w:val="nil"/>
        </w:pBdr>
        <w:ind w:left="43" w:firstLine="666"/>
        <w:jc w:val="both"/>
      </w:pPr>
      <w:r w:rsidRPr="00280C6F">
        <w:t>– Заявление подано лицом, не уполномоченным на осуществление таких действий;</w:t>
      </w:r>
    </w:p>
    <w:p w:rsidR="00ED37D2" w:rsidRPr="00280C6F" w:rsidRDefault="00ED37D2" w:rsidP="00ED37D2">
      <w:pPr>
        <w:pBdr>
          <w:top w:val="nil"/>
          <w:left w:val="nil"/>
          <w:bottom w:val="nil"/>
          <w:right w:val="nil"/>
          <w:between w:val="nil"/>
        </w:pBdr>
        <w:ind w:firstLine="666"/>
        <w:jc w:val="both"/>
      </w:pPr>
      <w:r w:rsidRPr="00280C6F">
        <w:t>–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ED37D2" w:rsidRPr="00280C6F" w:rsidRDefault="00ED37D2" w:rsidP="00ED37D2">
      <w:pPr>
        <w:pBdr>
          <w:top w:val="nil"/>
          <w:left w:val="nil"/>
          <w:bottom w:val="nil"/>
          <w:right w:val="nil"/>
          <w:between w:val="nil"/>
        </w:pBdr>
        <w:ind w:firstLine="666"/>
        <w:jc w:val="both"/>
      </w:pPr>
      <w:r w:rsidRPr="00280C6F">
        <w:t>– Представленные заявителем документы не отвечают требованиям, установленным административным регламентом;</w:t>
      </w:r>
    </w:p>
    <w:p w:rsidR="00ED37D2" w:rsidRPr="00280C6F" w:rsidRDefault="00ED37D2" w:rsidP="00ED37D2">
      <w:pPr>
        <w:ind w:firstLine="666"/>
        <w:jc w:val="both"/>
      </w:pPr>
      <w:r w:rsidRPr="00280C6F">
        <w:t>– Предмет запроса не регламентируется законодательством в рамках услуги: представления документов в ненадлежащий орган.</w:t>
      </w:r>
    </w:p>
    <w:p w:rsidR="00ED37D2" w:rsidRPr="00280C6F" w:rsidRDefault="00ED37D2" w:rsidP="00ED37D2">
      <w:pPr>
        <w:tabs>
          <w:tab w:val="left" w:pos="142"/>
          <w:tab w:val="left" w:pos="284"/>
        </w:tabs>
        <w:ind w:firstLine="709"/>
        <w:jc w:val="both"/>
      </w:pPr>
      <w:r w:rsidRPr="00280C6F">
        <w:t>2.10. Исчерпывающий перечень оснований для отказа в предоставлении муниципальной услуги.</w:t>
      </w:r>
    </w:p>
    <w:p w:rsidR="00ED37D2" w:rsidRPr="00280C6F" w:rsidRDefault="00ED37D2" w:rsidP="00ED37D2">
      <w:pPr>
        <w:tabs>
          <w:tab w:val="left" w:pos="142"/>
          <w:tab w:val="left" w:pos="284"/>
        </w:tabs>
        <w:ind w:firstLine="709"/>
        <w:jc w:val="both"/>
      </w:pPr>
      <w:r w:rsidRPr="00280C6F">
        <w:t>Основаниями для отказа в предоставлении муниципальной услуги являются:</w:t>
      </w:r>
    </w:p>
    <w:p w:rsidR="00241894" w:rsidRPr="002F2BA0" w:rsidRDefault="00241894" w:rsidP="00241894">
      <w:pPr>
        <w:tabs>
          <w:tab w:val="left" w:pos="142"/>
          <w:tab w:val="left" w:pos="284"/>
        </w:tabs>
        <w:ind w:firstLine="709"/>
        <w:jc w:val="both"/>
      </w:pPr>
      <w:r w:rsidRPr="0012260F">
        <w:rPr>
          <w:sz w:val="28"/>
          <w:szCs w:val="28"/>
        </w:rPr>
        <w:t xml:space="preserve">1) </w:t>
      </w:r>
      <w:r w:rsidRPr="002F2BA0">
        <w:t>непредставление определенных пунктом 2.6 Регламента документов, обязанность по представлению которых возложена на заявителя;</w:t>
      </w:r>
    </w:p>
    <w:p w:rsidR="00241894" w:rsidRPr="002F2BA0" w:rsidRDefault="00241894" w:rsidP="00241894">
      <w:pPr>
        <w:tabs>
          <w:tab w:val="left" w:pos="142"/>
          <w:tab w:val="left" w:pos="284"/>
        </w:tabs>
        <w:ind w:firstLine="709"/>
        <w:jc w:val="both"/>
      </w:pPr>
      <w:r w:rsidRPr="002F2BA0">
        <w:t xml:space="preserve">1.1) поступление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если соответствующий документ не был представлен заявителем по собственной инициативе. </w:t>
      </w:r>
    </w:p>
    <w:p w:rsidR="00241894" w:rsidRPr="002F2BA0" w:rsidRDefault="00241894" w:rsidP="00241894">
      <w:pPr>
        <w:tabs>
          <w:tab w:val="left" w:pos="142"/>
          <w:tab w:val="left" w:pos="284"/>
        </w:tabs>
        <w:ind w:firstLine="709"/>
        <w:jc w:val="both"/>
      </w:pPr>
      <w:r w:rsidRPr="002F2BA0">
        <w:lastRenderedPageBreak/>
        <w:t xml:space="preserve">Отказ в согласовании переустройства и (или) перепланировки помещения в многоквартирном доме по указанному основанию допускается в случае, если орган, осуществляющий согласование,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w:t>
      </w:r>
      <w:hyperlink r:id="rId19" w:history="1">
        <w:r w:rsidRPr="002F2BA0">
          <w:t>частью 2.1 статьи 26</w:t>
        </w:r>
      </w:hyperlink>
      <w:r w:rsidRPr="002F2BA0">
        <w:t xml:space="preserve"> ЖК РФ, и не получил от заявителя такие документ и (или) информацию в течение пятнадцати рабочих дней со дня направления уведомления;</w:t>
      </w:r>
    </w:p>
    <w:p w:rsidR="00241894" w:rsidRPr="002F2BA0" w:rsidRDefault="00241894" w:rsidP="00241894">
      <w:pPr>
        <w:tabs>
          <w:tab w:val="left" w:pos="142"/>
          <w:tab w:val="left" w:pos="284"/>
        </w:tabs>
        <w:ind w:firstLine="709"/>
        <w:jc w:val="both"/>
      </w:pPr>
      <w:r w:rsidRPr="002F2BA0">
        <w:t>2) представления документов в ненадлежащий орган;</w:t>
      </w:r>
    </w:p>
    <w:p w:rsidR="00B858A2" w:rsidRPr="002F2BA0" w:rsidRDefault="00241894" w:rsidP="00241894">
      <w:pPr>
        <w:widowControl w:val="0"/>
        <w:ind w:firstLine="709"/>
        <w:jc w:val="both"/>
      </w:pPr>
      <w:r w:rsidRPr="002F2BA0">
        <w:t>3) несоответствия проекта переустройства и (или) перепланировки помещения в многоквартирном доме требованиям законодательства.</w:t>
      </w:r>
    </w:p>
    <w:p w:rsidR="00EE2DFE" w:rsidRPr="002F2BA0" w:rsidRDefault="00EE2DFE" w:rsidP="00EE2DFE">
      <w:pPr>
        <w:autoSpaceDE w:val="0"/>
        <w:autoSpaceDN w:val="0"/>
        <w:adjustRightInd w:val="0"/>
        <w:ind w:firstLine="709"/>
        <w:jc w:val="both"/>
      </w:pPr>
      <w:r w:rsidRPr="002F2BA0">
        <w:t>2.11. Порядок, размер и основания взимания государственной пошлины или иной платы, взимаемой за предоставление муниципальной услуги.</w:t>
      </w:r>
    </w:p>
    <w:p w:rsidR="00EE2DFE" w:rsidRPr="002F2BA0" w:rsidRDefault="00EE2DFE" w:rsidP="00EE2DFE">
      <w:pPr>
        <w:pStyle w:val="ConsPlusNormal"/>
        <w:ind w:firstLine="709"/>
        <w:jc w:val="both"/>
        <w:rPr>
          <w:rFonts w:ascii="Times New Roman" w:hAnsi="Times New Roman" w:cs="Times New Roman"/>
          <w:sz w:val="24"/>
          <w:szCs w:val="24"/>
        </w:rPr>
      </w:pPr>
      <w:r w:rsidRPr="002F2BA0">
        <w:rPr>
          <w:rFonts w:ascii="Times New Roman" w:hAnsi="Times New Roman" w:cs="Times New Roman"/>
          <w:sz w:val="24"/>
          <w:szCs w:val="24"/>
        </w:rPr>
        <w:t>2.11.1. Муниципальная услуга предоставляется бесплатно.</w:t>
      </w:r>
    </w:p>
    <w:p w:rsidR="008F093C" w:rsidRPr="002F2BA0" w:rsidRDefault="008F093C" w:rsidP="008F093C">
      <w:pPr>
        <w:pStyle w:val="ConsPlusNormal"/>
        <w:jc w:val="both"/>
        <w:rPr>
          <w:rFonts w:ascii="Times New Roman" w:hAnsi="Times New Roman" w:cs="Times New Roman"/>
          <w:sz w:val="24"/>
          <w:szCs w:val="24"/>
        </w:rPr>
      </w:pPr>
      <w:r w:rsidRPr="002F2BA0">
        <w:rPr>
          <w:rFonts w:ascii="Times New Roman" w:hAnsi="Times New Roman" w:cs="Times New Roman"/>
          <w:sz w:val="24"/>
          <w:szCs w:val="24"/>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r w:rsidR="00241894" w:rsidRPr="002F2BA0">
        <w:rPr>
          <w:rFonts w:ascii="Times New Roman" w:hAnsi="Times New Roman" w:cs="Times New Roman"/>
          <w:sz w:val="24"/>
          <w:szCs w:val="24"/>
        </w:rPr>
        <w:t>,</w:t>
      </w:r>
      <w:r w:rsidRPr="002F2BA0">
        <w:rPr>
          <w:rFonts w:ascii="Times New Roman" w:hAnsi="Times New Roman" w:cs="Times New Roman"/>
          <w:sz w:val="24"/>
          <w:szCs w:val="24"/>
        </w:rPr>
        <w:t xml:space="preserve"> </w:t>
      </w:r>
      <w:r w:rsidR="00241894" w:rsidRPr="002F2BA0">
        <w:rPr>
          <w:rFonts w:ascii="Times New Roman" w:hAnsi="Times New Roman" w:cs="Times New Roman"/>
          <w:sz w:val="24"/>
          <w:szCs w:val="24"/>
        </w:rPr>
        <w:t>в случае обращения заявителя непосредственно в администрацию или ГБУ ЛО «МФЦ», составляет не более 15 минут.</w:t>
      </w:r>
    </w:p>
    <w:p w:rsidR="008F093C" w:rsidRPr="002F2BA0" w:rsidRDefault="008F093C" w:rsidP="008F093C">
      <w:pPr>
        <w:pStyle w:val="a3"/>
        <w:widowControl w:val="0"/>
        <w:tabs>
          <w:tab w:val="left" w:pos="142"/>
          <w:tab w:val="left" w:pos="284"/>
        </w:tabs>
        <w:ind w:firstLine="709"/>
        <w:jc w:val="both"/>
        <w:rPr>
          <w:sz w:val="24"/>
        </w:rPr>
      </w:pPr>
      <w:r w:rsidRPr="002F2BA0">
        <w:rPr>
          <w:sz w:val="24"/>
        </w:rPr>
        <w:t>2.13. Срок регистрации запроса заявителя о предоставлении муниципальной услуги составляет в администрации:</w:t>
      </w:r>
    </w:p>
    <w:p w:rsidR="008F093C" w:rsidRPr="002F2BA0" w:rsidRDefault="008F093C" w:rsidP="008F093C">
      <w:pPr>
        <w:pStyle w:val="a3"/>
        <w:widowControl w:val="0"/>
        <w:tabs>
          <w:tab w:val="left" w:pos="142"/>
          <w:tab w:val="left" w:pos="284"/>
        </w:tabs>
        <w:ind w:firstLine="709"/>
        <w:jc w:val="both"/>
        <w:rPr>
          <w:sz w:val="24"/>
        </w:rPr>
      </w:pPr>
      <w:r w:rsidRPr="002F2BA0">
        <w:rPr>
          <w:sz w:val="24"/>
        </w:rPr>
        <w:t>- при личном обращении – 1 рабочий день с даты поступления;</w:t>
      </w:r>
    </w:p>
    <w:p w:rsidR="008F093C" w:rsidRPr="002F2BA0" w:rsidRDefault="008F093C" w:rsidP="008F093C">
      <w:pPr>
        <w:pStyle w:val="a3"/>
        <w:widowControl w:val="0"/>
        <w:tabs>
          <w:tab w:val="left" w:pos="142"/>
          <w:tab w:val="left" w:pos="284"/>
        </w:tabs>
        <w:ind w:firstLine="709"/>
        <w:jc w:val="both"/>
        <w:rPr>
          <w:sz w:val="24"/>
        </w:rPr>
      </w:pPr>
      <w:r w:rsidRPr="002F2BA0">
        <w:rPr>
          <w:sz w:val="24"/>
        </w:rPr>
        <w:t>- при направлении запроса на бумажном носителе из ГБУ ЛО «МФЦ» в администрацию – 1 рабочий день с даты поступления документов из ГБУ ЛО «МФЦ» в  администрацию;</w:t>
      </w:r>
    </w:p>
    <w:p w:rsidR="008F093C" w:rsidRPr="002F2BA0" w:rsidRDefault="008F093C" w:rsidP="008F093C">
      <w:pPr>
        <w:pStyle w:val="a3"/>
        <w:widowControl w:val="0"/>
        <w:tabs>
          <w:tab w:val="left" w:pos="142"/>
          <w:tab w:val="left" w:pos="284"/>
        </w:tabs>
        <w:ind w:firstLine="709"/>
        <w:jc w:val="both"/>
        <w:rPr>
          <w:sz w:val="24"/>
        </w:rPr>
      </w:pPr>
      <w:r w:rsidRPr="002F2BA0">
        <w:rPr>
          <w:sz w:val="24"/>
        </w:rPr>
        <w:t>- при направлении запроса в посредством ЕПГУ (при наличии технической возможности) – 1 рабочий день с даты поступления.</w:t>
      </w:r>
    </w:p>
    <w:p w:rsidR="008F093C" w:rsidRPr="002F2BA0" w:rsidRDefault="008F093C" w:rsidP="008F093C">
      <w:pPr>
        <w:pStyle w:val="a3"/>
        <w:widowControl w:val="0"/>
        <w:tabs>
          <w:tab w:val="left" w:pos="142"/>
          <w:tab w:val="left" w:pos="284"/>
        </w:tabs>
        <w:ind w:firstLine="709"/>
        <w:jc w:val="both"/>
        <w:rPr>
          <w:sz w:val="24"/>
        </w:rPr>
      </w:pPr>
      <w:r w:rsidRPr="002F2BA0">
        <w:rPr>
          <w:sz w:val="24"/>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w:t>
      </w:r>
      <w:r w:rsidR="00364C13" w:rsidRPr="002F2BA0">
        <w:rPr>
          <w:sz w:val="24"/>
        </w:rPr>
        <w:t xml:space="preserve"> и (или) информации</w:t>
      </w:r>
      <w:r w:rsidRPr="002F2BA0">
        <w:rPr>
          <w:sz w:val="24"/>
        </w:rPr>
        <w:t>, необходимых для предоставления муниципальной услуги.</w:t>
      </w:r>
    </w:p>
    <w:p w:rsidR="008F093C" w:rsidRPr="002F2BA0" w:rsidRDefault="008F093C" w:rsidP="008F093C">
      <w:pPr>
        <w:widowControl w:val="0"/>
        <w:tabs>
          <w:tab w:val="left" w:pos="142"/>
          <w:tab w:val="left" w:pos="284"/>
        </w:tabs>
        <w:ind w:firstLine="709"/>
        <w:jc w:val="both"/>
      </w:pPr>
      <w:r w:rsidRPr="002F2BA0">
        <w:t>2.14.1. Предоставление муници</w:t>
      </w:r>
      <w:r w:rsidR="00D01ACA" w:rsidRPr="002F2BA0">
        <w:t xml:space="preserve">пальной услуги осуществляется </w:t>
      </w:r>
      <w:r w:rsidRPr="002F2BA0">
        <w:t>в специально выделенных для этих целей помещениях администрации или в многофункциональных центрах.</w:t>
      </w:r>
    </w:p>
    <w:p w:rsidR="008F093C" w:rsidRPr="00280C6F" w:rsidRDefault="008F093C" w:rsidP="008F093C">
      <w:pPr>
        <w:widowControl w:val="0"/>
        <w:tabs>
          <w:tab w:val="left" w:pos="142"/>
          <w:tab w:val="left" w:pos="284"/>
        </w:tabs>
        <w:ind w:firstLine="709"/>
        <w:jc w:val="both"/>
      </w:pPr>
      <w:r w:rsidRPr="002F2BA0">
        <w:t xml:space="preserve">2.14.2. Наличие на территории, </w:t>
      </w:r>
      <w:r w:rsidR="00D01ACA" w:rsidRPr="002F2BA0">
        <w:t xml:space="preserve">прилегающей к зданию, не менее </w:t>
      </w:r>
      <w:r w:rsidRPr="002F2BA0">
        <w:t>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w:t>
      </w:r>
      <w:r w:rsidRPr="00280C6F">
        <w:t xml:space="preserve"> местами для парковки специальных транспортных средств бесплатно. На территории, прилегающей к зданию, в которых размещены многофункциональные центры,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8F093C" w:rsidRPr="00280C6F" w:rsidRDefault="008F093C" w:rsidP="008F093C">
      <w:pPr>
        <w:widowControl w:val="0"/>
        <w:tabs>
          <w:tab w:val="left" w:pos="142"/>
          <w:tab w:val="left" w:pos="284"/>
        </w:tabs>
        <w:ind w:firstLine="709"/>
        <w:jc w:val="both"/>
      </w:pPr>
      <w:r w:rsidRPr="00280C6F">
        <w:t>2.14.3. Помещения размещаются преимущественно на нижних, предпочтительнее на первых этажах здан</w:t>
      </w:r>
      <w:r w:rsidR="00D01ACA" w:rsidRPr="00280C6F">
        <w:t>ия, с предоставлением доступа</w:t>
      </w:r>
      <w:r w:rsidRPr="00280C6F">
        <w:t xml:space="preserve"> в помещение инвалидам.</w:t>
      </w:r>
    </w:p>
    <w:p w:rsidR="008F093C" w:rsidRPr="00280C6F" w:rsidRDefault="008F093C" w:rsidP="008F093C">
      <w:pPr>
        <w:widowControl w:val="0"/>
        <w:tabs>
          <w:tab w:val="left" w:pos="142"/>
          <w:tab w:val="left" w:pos="284"/>
        </w:tabs>
        <w:ind w:firstLine="709"/>
        <w:jc w:val="both"/>
      </w:pPr>
      <w:r w:rsidRPr="00280C6F">
        <w:t>2.14.4. Здание (помещение) оборудуется информационной табличкой (вывеской), содержащей полное наименование  администрации, а также информацию о режиме его работы.</w:t>
      </w:r>
    </w:p>
    <w:p w:rsidR="008F093C" w:rsidRPr="00280C6F" w:rsidRDefault="008F093C" w:rsidP="008F093C">
      <w:pPr>
        <w:widowControl w:val="0"/>
        <w:tabs>
          <w:tab w:val="left" w:pos="142"/>
          <w:tab w:val="left" w:pos="284"/>
        </w:tabs>
        <w:ind w:firstLine="709"/>
        <w:jc w:val="both"/>
      </w:pPr>
      <w:r w:rsidRPr="00280C6F">
        <w:t>2.14.5. Вход в здание (помещение) и выход из него оборудуются лестницами с поручнями и пандусами для передвижения детских и инвалидных колясок.</w:t>
      </w:r>
    </w:p>
    <w:p w:rsidR="008F093C" w:rsidRPr="00280C6F" w:rsidRDefault="008F093C" w:rsidP="008F093C">
      <w:pPr>
        <w:widowControl w:val="0"/>
        <w:tabs>
          <w:tab w:val="left" w:pos="142"/>
          <w:tab w:val="left" w:pos="284"/>
        </w:tabs>
        <w:ind w:firstLine="709"/>
        <w:jc w:val="both"/>
      </w:pPr>
      <w:r w:rsidRPr="00280C6F">
        <w:t>2.14.6. В помещении организуется бесплатный туалет для посетителей, в том числе туалет, предназначенный для инвалидов.</w:t>
      </w:r>
    </w:p>
    <w:p w:rsidR="008F093C" w:rsidRPr="00280C6F" w:rsidRDefault="008F093C" w:rsidP="008F093C">
      <w:pPr>
        <w:widowControl w:val="0"/>
        <w:tabs>
          <w:tab w:val="left" w:pos="142"/>
          <w:tab w:val="left" w:pos="284"/>
        </w:tabs>
        <w:ind w:firstLine="709"/>
        <w:jc w:val="both"/>
      </w:pPr>
      <w:r w:rsidRPr="00280C6F">
        <w:t>2.14.7. При необходимости работником ГБУ ЛО «МФЦ», администрации инвалиду оказывается помощь в преодолении барьеров, мешающих получению ими услуг наравне с другими лицами.</w:t>
      </w:r>
    </w:p>
    <w:p w:rsidR="008F093C" w:rsidRPr="00280C6F" w:rsidRDefault="008F093C" w:rsidP="008F093C">
      <w:pPr>
        <w:widowControl w:val="0"/>
        <w:tabs>
          <w:tab w:val="left" w:pos="142"/>
          <w:tab w:val="left" w:pos="284"/>
        </w:tabs>
        <w:ind w:firstLine="709"/>
        <w:jc w:val="both"/>
      </w:pPr>
      <w:r w:rsidRPr="00280C6F">
        <w:t>2.14.8.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8F093C" w:rsidRPr="00280C6F" w:rsidRDefault="008F093C" w:rsidP="008F093C">
      <w:pPr>
        <w:widowControl w:val="0"/>
        <w:tabs>
          <w:tab w:val="left" w:pos="142"/>
          <w:tab w:val="left" w:pos="284"/>
        </w:tabs>
        <w:ind w:firstLine="709"/>
        <w:jc w:val="both"/>
      </w:pPr>
      <w:r w:rsidRPr="00280C6F">
        <w:t xml:space="preserve">2.14.9. Дублирование необходимой для инвалидов звуковой и зрительной информации, а </w:t>
      </w:r>
      <w:r w:rsidRPr="00280C6F">
        <w:lastRenderedPageBreak/>
        <w:t xml:space="preserve">также надписей, знаков и иной текстовой и графической информации знаками, выполненными рельефно-точечным шрифтом Брайля, допуск </w:t>
      </w:r>
      <w:proofErr w:type="spellStart"/>
      <w:r w:rsidRPr="00280C6F">
        <w:t>сурдопереводчика</w:t>
      </w:r>
      <w:proofErr w:type="spellEnd"/>
      <w:r w:rsidRPr="00280C6F">
        <w:t xml:space="preserve"> и </w:t>
      </w:r>
      <w:proofErr w:type="spellStart"/>
      <w:r w:rsidRPr="00280C6F">
        <w:t>тифлосурдопереводчика</w:t>
      </w:r>
      <w:proofErr w:type="spellEnd"/>
      <w:r w:rsidRPr="00280C6F">
        <w:t>.</w:t>
      </w:r>
    </w:p>
    <w:p w:rsidR="008F093C" w:rsidRPr="00280C6F" w:rsidRDefault="008F093C" w:rsidP="008F093C">
      <w:pPr>
        <w:widowControl w:val="0"/>
        <w:tabs>
          <w:tab w:val="left" w:pos="142"/>
          <w:tab w:val="left" w:pos="284"/>
        </w:tabs>
        <w:ind w:firstLine="709"/>
        <w:jc w:val="both"/>
      </w:pPr>
      <w:r w:rsidRPr="00280C6F">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8F093C" w:rsidRPr="00280C6F" w:rsidRDefault="008F093C" w:rsidP="008F093C">
      <w:pPr>
        <w:widowControl w:val="0"/>
        <w:tabs>
          <w:tab w:val="left" w:pos="142"/>
          <w:tab w:val="left" w:pos="284"/>
        </w:tabs>
        <w:ind w:firstLine="709"/>
        <w:jc w:val="both"/>
      </w:pPr>
      <w:r w:rsidRPr="00280C6F">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8F093C" w:rsidRPr="00280C6F" w:rsidRDefault="008F093C" w:rsidP="008F093C">
      <w:pPr>
        <w:widowControl w:val="0"/>
        <w:tabs>
          <w:tab w:val="left" w:pos="142"/>
          <w:tab w:val="left" w:pos="284"/>
        </w:tabs>
        <w:ind w:firstLine="709"/>
        <w:jc w:val="both"/>
      </w:pPr>
      <w:r w:rsidRPr="00280C6F">
        <w:t xml:space="preserve">2.14.12. Помещения приема и выдачи документов должны предусматривать места для ожидания, информирования и приема заявителей. </w:t>
      </w:r>
    </w:p>
    <w:p w:rsidR="008F093C" w:rsidRPr="00280C6F" w:rsidRDefault="008F093C" w:rsidP="008F093C">
      <w:pPr>
        <w:widowControl w:val="0"/>
        <w:tabs>
          <w:tab w:val="left" w:pos="142"/>
          <w:tab w:val="left" w:pos="284"/>
        </w:tabs>
        <w:ind w:firstLine="709"/>
        <w:jc w:val="both"/>
      </w:pPr>
      <w:r w:rsidRPr="00280C6F">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8F093C" w:rsidRPr="00280C6F" w:rsidRDefault="008F093C" w:rsidP="008F093C">
      <w:pPr>
        <w:widowControl w:val="0"/>
        <w:tabs>
          <w:tab w:val="left" w:pos="142"/>
          <w:tab w:val="left" w:pos="284"/>
        </w:tabs>
        <w:ind w:firstLine="709"/>
        <w:jc w:val="both"/>
      </w:pPr>
      <w:r w:rsidRPr="00280C6F">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8F093C" w:rsidRPr="00280C6F" w:rsidRDefault="008F093C" w:rsidP="008F093C">
      <w:pPr>
        <w:widowControl w:val="0"/>
        <w:tabs>
          <w:tab w:val="left" w:pos="142"/>
          <w:tab w:val="left" w:pos="284"/>
        </w:tabs>
        <w:ind w:firstLine="709"/>
        <w:jc w:val="both"/>
      </w:pPr>
      <w:r w:rsidRPr="00280C6F">
        <w:t>2.15. Показатели доступности и качества муниципальной услуги.</w:t>
      </w:r>
    </w:p>
    <w:p w:rsidR="008F093C" w:rsidRPr="00280C6F" w:rsidRDefault="008F093C" w:rsidP="008F093C">
      <w:pPr>
        <w:widowControl w:val="0"/>
        <w:tabs>
          <w:tab w:val="left" w:pos="142"/>
          <w:tab w:val="left" w:pos="284"/>
        </w:tabs>
        <w:ind w:firstLine="709"/>
        <w:jc w:val="both"/>
      </w:pPr>
      <w:r w:rsidRPr="00280C6F">
        <w:t>2.15.1. Показатели доступности муниципальной услуги (общие, применимые в отношении всех заявителей):</w:t>
      </w:r>
    </w:p>
    <w:p w:rsidR="008F093C" w:rsidRPr="00280C6F" w:rsidRDefault="008F093C" w:rsidP="008F093C">
      <w:pPr>
        <w:widowControl w:val="0"/>
        <w:ind w:firstLine="709"/>
        <w:jc w:val="both"/>
      </w:pPr>
      <w:r w:rsidRPr="00280C6F">
        <w:t>1) транспортная доступность к месту предоставления муниципальной услуги;</w:t>
      </w:r>
    </w:p>
    <w:p w:rsidR="008F093C" w:rsidRPr="00280C6F" w:rsidRDefault="008F093C" w:rsidP="008F093C">
      <w:pPr>
        <w:widowControl w:val="0"/>
        <w:ind w:firstLine="709"/>
        <w:jc w:val="both"/>
      </w:pPr>
      <w:r w:rsidRPr="00280C6F">
        <w:t>2) наличие указателей, обеспечивающих беспрепятственный доступ к помещениям, в которых предоставляется услуга;</w:t>
      </w:r>
    </w:p>
    <w:p w:rsidR="008F093C" w:rsidRPr="00280C6F" w:rsidRDefault="008F093C" w:rsidP="008F093C">
      <w:pPr>
        <w:widowControl w:val="0"/>
        <w:ind w:firstLine="709"/>
        <w:jc w:val="both"/>
      </w:pPr>
      <w:r w:rsidRPr="00280C6F">
        <w:t xml:space="preserve">3) возможность получения полной и достоверной информации о муниципальной услуге в администрации, ГБУ ЛО «МФЦ», по телефону, на официальном сайте </w:t>
      </w:r>
      <w:r w:rsidR="00D81E36" w:rsidRPr="00280C6F">
        <w:t>администрации</w:t>
      </w:r>
      <w:r w:rsidRPr="00280C6F">
        <w:t>, посредств</w:t>
      </w:r>
      <w:r w:rsidR="00D81E36" w:rsidRPr="00280C6F">
        <w:t>ом ЕПГУ</w:t>
      </w:r>
      <w:r w:rsidRPr="00280C6F">
        <w:t>;</w:t>
      </w:r>
    </w:p>
    <w:p w:rsidR="008F093C" w:rsidRPr="00280C6F" w:rsidRDefault="008F093C" w:rsidP="008F093C">
      <w:pPr>
        <w:widowControl w:val="0"/>
        <w:ind w:firstLine="709"/>
        <w:jc w:val="both"/>
      </w:pPr>
      <w:r w:rsidRPr="00280C6F">
        <w:t>4) предоставление муниципальной услуги любым доступным способом, предусмотренным действующим законодательством;</w:t>
      </w:r>
    </w:p>
    <w:p w:rsidR="008F093C" w:rsidRPr="00280C6F" w:rsidRDefault="008F093C" w:rsidP="008F093C">
      <w:pPr>
        <w:widowControl w:val="0"/>
        <w:ind w:firstLine="709"/>
        <w:jc w:val="both"/>
      </w:pPr>
      <w:r w:rsidRPr="00280C6F">
        <w:t>5) обеспечение для заявителя возможности получения информации о ходе и результате предоставления муниципальной услуги с использованием ЕПГУ</w:t>
      </w:r>
      <w:r w:rsidR="00D81E36" w:rsidRPr="00280C6F">
        <w:t>.</w:t>
      </w:r>
    </w:p>
    <w:p w:rsidR="008F093C" w:rsidRPr="00280C6F" w:rsidRDefault="008F093C" w:rsidP="008F093C">
      <w:pPr>
        <w:widowControl w:val="0"/>
        <w:tabs>
          <w:tab w:val="left" w:pos="3261"/>
        </w:tabs>
        <w:ind w:firstLine="709"/>
        <w:jc w:val="both"/>
      </w:pPr>
      <w:r w:rsidRPr="00280C6F">
        <w:t>2.15.2. Показатели доступности муниципальной услуги (специальные, применимые в отношении инвалидов):</w:t>
      </w:r>
    </w:p>
    <w:p w:rsidR="008F093C" w:rsidRPr="00280C6F" w:rsidRDefault="008F093C" w:rsidP="008F093C">
      <w:pPr>
        <w:widowControl w:val="0"/>
        <w:tabs>
          <w:tab w:val="left" w:pos="3261"/>
        </w:tabs>
        <w:ind w:firstLine="709"/>
        <w:jc w:val="both"/>
      </w:pPr>
      <w:r w:rsidRPr="00280C6F">
        <w:t>1) наличие инфраструктуры, указанной в пункте 2.14;</w:t>
      </w:r>
    </w:p>
    <w:p w:rsidR="008F093C" w:rsidRPr="00280C6F" w:rsidRDefault="008F093C" w:rsidP="008F093C">
      <w:pPr>
        <w:widowControl w:val="0"/>
        <w:tabs>
          <w:tab w:val="left" w:pos="3261"/>
        </w:tabs>
        <w:ind w:firstLine="709"/>
        <w:jc w:val="both"/>
      </w:pPr>
      <w:r w:rsidRPr="00280C6F">
        <w:t>2) исполнение требований доступности услуг для инвалидов;</w:t>
      </w:r>
    </w:p>
    <w:p w:rsidR="008F093C" w:rsidRPr="00280C6F" w:rsidRDefault="008F093C" w:rsidP="008F093C">
      <w:pPr>
        <w:widowControl w:val="0"/>
        <w:tabs>
          <w:tab w:val="left" w:pos="3261"/>
        </w:tabs>
        <w:ind w:firstLine="709"/>
        <w:jc w:val="both"/>
      </w:pPr>
      <w:r w:rsidRPr="00280C6F">
        <w:t>3) обеспечение беспрепятственного доступа инвалидов к помещениям, в которых предоставляется муниципальная услуга.</w:t>
      </w:r>
    </w:p>
    <w:p w:rsidR="008F093C" w:rsidRPr="00280C6F" w:rsidRDefault="008F093C" w:rsidP="008F093C">
      <w:pPr>
        <w:widowControl w:val="0"/>
        <w:ind w:firstLine="709"/>
        <w:jc w:val="both"/>
      </w:pPr>
      <w:r w:rsidRPr="00280C6F">
        <w:t>2.15.3. Показатели качества муниципальной услуги:</w:t>
      </w:r>
    </w:p>
    <w:p w:rsidR="008F093C" w:rsidRPr="00280C6F" w:rsidRDefault="008F093C" w:rsidP="008F093C">
      <w:pPr>
        <w:widowControl w:val="0"/>
        <w:ind w:firstLine="709"/>
        <w:jc w:val="both"/>
      </w:pPr>
      <w:r w:rsidRPr="00280C6F">
        <w:t>1) соблюдение срока предоставления муниципальной услуги;</w:t>
      </w:r>
    </w:p>
    <w:p w:rsidR="008F093C" w:rsidRPr="00280C6F" w:rsidRDefault="008F093C" w:rsidP="008F093C">
      <w:pPr>
        <w:widowControl w:val="0"/>
        <w:ind w:firstLine="709"/>
        <w:jc w:val="both"/>
      </w:pPr>
      <w:r w:rsidRPr="00280C6F">
        <w:t xml:space="preserve">2) соблюдение времени ожидания в очереди при подаче запроса и получении результата; </w:t>
      </w:r>
    </w:p>
    <w:p w:rsidR="008F093C" w:rsidRPr="00280C6F" w:rsidRDefault="008F093C" w:rsidP="008F093C">
      <w:pPr>
        <w:widowControl w:val="0"/>
        <w:ind w:firstLine="709"/>
        <w:jc w:val="both"/>
      </w:pPr>
      <w:r w:rsidRPr="00280C6F">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администрации или в ГБУ ЛО «МФЦ»;</w:t>
      </w:r>
    </w:p>
    <w:p w:rsidR="008F093C" w:rsidRPr="00280C6F" w:rsidRDefault="008F093C" w:rsidP="008F093C">
      <w:pPr>
        <w:widowControl w:val="0"/>
        <w:ind w:firstLine="709"/>
        <w:jc w:val="both"/>
      </w:pPr>
      <w:r w:rsidRPr="00280C6F">
        <w:t>4) отсутствие жалоб на действия или бездействия должностных лиц администрации, поданных в установленном порядке.</w:t>
      </w:r>
    </w:p>
    <w:p w:rsidR="008F093C" w:rsidRPr="00280C6F" w:rsidRDefault="008F093C" w:rsidP="008F093C">
      <w:pPr>
        <w:widowControl w:val="0"/>
        <w:ind w:firstLine="709"/>
        <w:jc w:val="both"/>
      </w:pPr>
      <w:r w:rsidRPr="00280C6F">
        <w:t>2.15.4. После получения результата услуги, предоставление которой осуществлялось</w:t>
      </w:r>
      <w:r w:rsidR="00D81E36" w:rsidRPr="00280C6F">
        <w:t xml:space="preserve"> в электронной форме через ЕПГУ</w:t>
      </w:r>
      <w:r w:rsidRPr="00280C6F">
        <w:t>, либо посредством ГБУ ЛО «МФЦ», заявителю обеспечивается возможность оценки качества оказания услуги.</w:t>
      </w:r>
    </w:p>
    <w:p w:rsidR="008F093C" w:rsidRPr="00280C6F" w:rsidRDefault="008F093C" w:rsidP="008F093C">
      <w:pPr>
        <w:widowControl w:val="0"/>
        <w:tabs>
          <w:tab w:val="left" w:pos="142"/>
          <w:tab w:val="left" w:pos="284"/>
        </w:tabs>
        <w:autoSpaceDE w:val="0"/>
        <w:autoSpaceDN w:val="0"/>
        <w:adjustRightInd w:val="0"/>
        <w:ind w:firstLine="709"/>
        <w:jc w:val="both"/>
      </w:pPr>
      <w:r w:rsidRPr="00280C6F">
        <w:t xml:space="preserve">2.16. Перечисление услуг, которые являются необходимыми и обязательными для предоставления муниципальной услуги. </w:t>
      </w:r>
    </w:p>
    <w:p w:rsidR="00D81E36" w:rsidRPr="00280C6F" w:rsidRDefault="00D81E36" w:rsidP="00D81E36">
      <w:pPr>
        <w:widowControl w:val="0"/>
        <w:tabs>
          <w:tab w:val="left" w:pos="142"/>
          <w:tab w:val="left" w:pos="284"/>
        </w:tabs>
        <w:autoSpaceDE w:val="0"/>
        <w:autoSpaceDN w:val="0"/>
        <w:adjustRightInd w:val="0"/>
        <w:ind w:firstLine="709"/>
        <w:jc w:val="both"/>
      </w:pPr>
      <w:r w:rsidRPr="00280C6F">
        <w:t xml:space="preserve">Услуги, которые являются необходимыми и обязательными для предоставления </w:t>
      </w:r>
      <w:r w:rsidRPr="00280C6F">
        <w:lastRenderedPageBreak/>
        <w:t>муниципальной услуги:</w:t>
      </w:r>
    </w:p>
    <w:p w:rsidR="008F093C" w:rsidRPr="00280C6F" w:rsidRDefault="00D81E36" w:rsidP="00D81E36">
      <w:pPr>
        <w:pStyle w:val="af7"/>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280C6F">
        <w:rPr>
          <w:rFonts w:ascii="Times New Roman" w:hAnsi="Times New Roman"/>
          <w:sz w:val="24"/>
          <w:szCs w:val="24"/>
        </w:rPr>
        <w:t>- подготовка и оформление в установленном порядке проекта переустройства и (или) перепланировки переустраиваемого и (или) перепланируемого помещения в многоквартирном доме</w:t>
      </w:r>
      <w:r w:rsidR="008F093C" w:rsidRPr="00280C6F">
        <w:rPr>
          <w:rFonts w:ascii="Times New Roman" w:hAnsi="Times New Roman"/>
          <w:sz w:val="24"/>
          <w:szCs w:val="24"/>
        </w:rPr>
        <w:t>.</w:t>
      </w:r>
    </w:p>
    <w:p w:rsidR="008F093C" w:rsidRPr="00280C6F" w:rsidRDefault="008F093C" w:rsidP="008F093C">
      <w:pPr>
        <w:widowControl w:val="0"/>
        <w:tabs>
          <w:tab w:val="left" w:pos="142"/>
          <w:tab w:val="left" w:pos="284"/>
        </w:tabs>
        <w:autoSpaceDE w:val="0"/>
        <w:autoSpaceDN w:val="0"/>
        <w:adjustRightInd w:val="0"/>
        <w:ind w:firstLine="709"/>
        <w:jc w:val="both"/>
      </w:pPr>
      <w:r w:rsidRPr="00280C6F">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8F093C" w:rsidRPr="00280C6F" w:rsidRDefault="008F093C" w:rsidP="008F093C">
      <w:pPr>
        <w:widowControl w:val="0"/>
        <w:tabs>
          <w:tab w:val="left" w:pos="142"/>
          <w:tab w:val="left" w:pos="284"/>
        </w:tabs>
        <w:autoSpaceDE w:val="0"/>
        <w:autoSpaceDN w:val="0"/>
        <w:adjustRightInd w:val="0"/>
        <w:ind w:firstLine="709"/>
        <w:jc w:val="both"/>
      </w:pPr>
      <w:r w:rsidRPr="00280C6F">
        <w:t xml:space="preserve">2.17.1. Предоставление муниципальной услуги посредством многофункциональных центров осуществляется в подразделениях многофункциональных центров при наличии вступившего в силу соглашения о взаимодействии между многофункциональными центрами и администрацией. </w:t>
      </w:r>
    </w:p>
    <w:p w:rsidR="008F093C" w:rsidRPr="00280C6F" w:rsidRDefault="008F093C" w:rsidP="008F093C">
      <w:pPr>
        <w:widowControl w:val="0"/>
        <w:tabs>
          <w:tab w:val="left" w:pos="142"/>
          <w:tab w:val="left" w:pos="284"/>
        </w:tabs>
        <w:autoSpaceDE w:val="0"/>
        <w:autoSpaceDN w:val="0"/>
        <w:adjustRightInd w:val="0"/>
        <w:ind w:firstLine="709"/>
        <w:jc w:val="both"/>
      </w:pPr>
      <w:r w:rsidRPr="00280C6F">
        <w:t xml:space="preserve">2.17.2. Предоставление муниципальной услуги в электронной форме осуществляется при технической реализации услуги посредством </w:t>
      </w:r>
      <w:r w:rsidR="00D81E36" w:rsidRPr="00280C6F">
        <w:t>ЕПГУ</w:t>
      </w:r>
      <w:r w:rsidRPr="00280C6F">
        <w:t>.</w:t>
      </w:r>
    </w:p>
    <w:p w:rsidR="00D81E36" w:rsidRPr="00280C6F" w:rsidRDefault="00D81E36" w:rsidP="008F093C">
      <w:pPr>
        <w:widowControl w:val="0"/>
        <w:tabs>
          <w:tab w:val="left" w:pos="142"/>
          <w:tab w:val="left" w:pos="284"/>
        </w:tabs>
        <w:autoSpaceDE w:val="0"/>
        <w:autoSpaceDN w:val="0"/>
        <w:adjustRightInd w:val="0"/>
        <w:ind w:firstLine="709"/>
        <w:jc w:val="both"/>
      </w:pPr>
      <w:r w:rsidRPr="00280C6F">
        <w:t>2.17.3. Предоставление услуги по экстерриториальному принципу не предусмотрено.</w:t>
      </w:r>
    </w:p>
    <w:p w:rsidR="00460C83" w:rsidRPr="00280C6F" w:rsidRDefault="00460C83" w:rsidP="00EE2DFE">
      <w:pPr>
        <w:pStyle w:val="a3"/>
        <w:ind w:firstLine="709"/>
        <w:rPr>
          <w:b/>
          <w:sz w:val="24"/>
        </w:rPr>
      </w:pPr>
    </w:p>
    <w:p w:rsidR="009C35C3" w:rsidRPr="00280C6F" w:rsidRDefault="00460C83" w:rsidP="00EE2DFE">
      <w:pPr>
        <w:widowControl w:val="0"/>
        <w:tabs>
          <w:tab w:val="left" w:pos="142"/>
          <w:tab w:val="left" w:pos="284"/>
        </w:tabs>
        <w:autoSpaceDE w:val="0"/>
        <w:autoSpaceDN w:val="0"/>
        <w:adjustRightInd w:val="0"/>
        <w:spacing w:before="108" w:after="108"/>
        <w:ind w:firstLine="709"/>
        <w:jc w:val="center"/>
        <w:outlineLvl w:val="0"/>
        <w:rPr>
          <w:b/>
          <w:bCs/>
        </w:rPr>
      </w:pPr>
      <w:r w:rsidRPr="00280C6F">
        <w:rPr>
          <w:b/>
          <w:bCs/>
        </w:rPr>
        <w:t>3</w:t>
      </w:r>
      <w:r w:rsidR="009C35C3" w:rsidRPr="00280C6F">
        <w:rPr>
          <w:b/>
          <w:bCs/>
        </w:rPr>
        <w:t xml:space="preserve">. </w:t>
      </w:r>
      <w:bookmarkEnd w:id="2"/>
      <w:r w:rsidRPr="00280C6F">
        <w:rPr>
          <w:b/>
          <w:bCs/>
        </w:rPr>
        <w:t>Состав, последовательность и сроки выполнения административных</w:t>
      </w:r>
      <w:r w:rsidRPr="00280C6F">
        <w:rPr>
          <w:b/>
          <w:bCs/>
        </w:rPr>
        <w:br/>
        <w:t>процедур, требования к порядку их выполнения</w:t>
      </w:r>
      <w:r w:rsidR="00D81E36" w:rsidRPr="00280C6F">
        <w:rPr>
          <w:b/>
        </w:rPr>
        <w:t>, в том числе особенности выполнения административных процедур в электронной форме</w:t>
      </w:r>
    </w:p>
    <w:p w:rsidR="005A759B" w:rsidRPr="00280C6F" w:rsidRDefault="005A759B" w:rsidP="00EE2DFE">
      <w:pPr>
        <w:pStyle w:val="a3"/>
        <w:tabs>
          <w:tab w:val="left" w:pos="142"/>
          <w:tab w:val="left" w:pos="284"/>
        </w:tabs>
        <w:ind w:firstLine="709"/>
        <w:jc w:val="left"/>
        <w:rPr>
          <w:sz w:val="24"/>
        </w:rPr>
      </w:pPr>
    </w:p>
    <w:p w:rsidR="00D81E36" w:rsidRPr="00B062F1" w:rsidRDefault="00D81E36" w:rsidP="00D81E36">
      <w:pPr>
        <w:ind w:firstLine="540"/>
        <w:jc w:val="both"/>
        <w:rPr>
          <w:b/>
        </w:rPr>
      </w:pPr>
      <w:r w:rsidRPr="00B062F1">
        <w:rPr>
          <w:b/>
        </w:rPr>
        <w:t xml:space="preserve">3.1. Состав, последовательность и сроки выполнения административных процедур, требования к порядку их выполнения </w:t>
      </w:r>
    </w:p>
    <w:p w:rsidR="005A759B" w:rsidRPr="00280C6F" w:rsidRDefault="00CD11A1" w:rsidP="00EE2DFE">
      <w:pPr>
        <w:pStyle w:val="a3"/>
        <w:ind w:firstLine="709"/>
        <w:jc w:val="both"/>
        <w:rPr>
          <w:sz w:val="24"/>
        </w:rPr>
      </w:pPr>
      <w:r w:rsidRPr="00B062F1">
        <w:rPr>
          <w:b/>
          <w:sz w:val="24"/>
        </w:rPr>
        <w:t>3</w:t>
      </w:r>
      <w:r w:rsidR="005A759B" w:rsidRPr="00B062F1">
        <w:rPr>
          <w:b/>
          <w:sz w:val="24"/>
        </w:rPr>
        <w:t>.1.</w:t>
      </w:r>
      <w:r w:rsidR="007F7EA5" w:rsidRPr="00B062F1">
        <w:rPr>
          <w:b/>
          <w:sz w:val="24"/>
        </w:rPr>
        <w:t>1.</w:t>
      </w:r>
      <w:r w:rsidR="005A759B" w:rsidRPr="00B062F1">
        <w:rPr>
          <w:b/>
          <w:sz w:val="24"/>
        </w:rPr>
        <w:t xml:space="preserve"> Предоставление муниципальной услуги регламентирует порядок согласования переустройства и (или) перепланировки </w:t>
      </w:r>
      <w:r w:rsidR="0099126B" w:rsidRPr="00B062F1">
        <w:rPr>
          <w:b/>
          <w:sz w:val="24"/>
        </w:rPr>
        <w:t>помещения в многоквартирном доме</w:t>
      </w:r>
      <w:r w:rsidR="00953FA0" w:rsidRPr="00B062F1">
        <w:rPr>
          <w:b/>
          <w:sz w:val="24"/>
        </w:rPr>
        <w:t xml:space="preserve"> </w:t>
      </w:r>
      <w:r w:rsidR="005A759B" w:rsidRPr="00B062F1">
        <w:rPr>
          <w:b/>
          <w:sz w:val="24"/>
        </w:rPr>
        <w:t>и включает в себя следующие административные процедуры</w:t>
      </w:r>
      <w:r w:rsidR="005A759B" w:rsidRPr="00280C6F">
        <w:rPr>
          <w:sz w:val="24"/>
        </w:rPr>
        <w:t>:</w:t>
      </w:r>
    </w:p>
    <w:p w:rsidR="00FB312F" w:rsidRPr="00280C6F" w:rsidRDefault="00FB312F" w:rsidP="00FB312F">
      <w:pPr>
        <w:pStyle w:val="a3"/>
        <w:ind w:firstLine="709"/>
        <w:jc w:val="both"/>
        <w:rPr>
          <w:sz w:val="24"/>
        </w:rPr>
      </w:pPr>
      <w:r w:rsidRPr="00280C6F">
        <w:rPr>
          <w:sz w:val="24"/>
        </w:rPr>
        <w:t>1) Прием и регистрация заявления о предоставлении муниципальной услуги и прилагаемых к нему документов – 1 рабочий день;</w:t>
      </w:r>
    </w:p>
    <w:p w:rsidR="00FB312F" w:rsidRPr="00280C6F" w:rsidRDefault="00FB312F" w:rsidP="00FB312F">
      <w:pPr>
        <w:pStyle w:val="a3"/>
        <w:ind w:firstLine="709"/>
        <w:jc w:val="both"/>
        <w:rPr>
          <w:sz w:val="24"/>
        </w:rPr>
      </w:pPr>
      <w:r w:rsidRPr="00280C6F">
        <w:rPr>
          <w:sz w:val="24"/>
        </w:rPr>
        <w:t>2) Рассмотрение заявления о предоставлении муниципальной услуги и прилагаемых к нему документов – 11 рабочих дней;</w:t>
      </w:r>
    </w:p>
    <w:p w:rsidR="00FB312F" w:rsidRPr="00280C6F" w:rsidRDefault="00FB312F" w:rsidP="00FB312F">
      <w:pPr>
        <w:pStyle w:val="a3"/>
        <w:ind w:firstLine="709"/>
        <w:jc w:val="both"/>
        <w:rPr>
          <w:sz w:val="24"/>
        </w:rPr>
      </w:pPr>
      <w:r w:rsidRPr="00280C6F">
        <w:rPr>
          <w:sz w:val="24"/>
        </w:rPr>
        <w:t>3) Принятие решения о предоставлении муниципальной услуги или об отказе в предоставлении муниципальной услуги – 2 рабочих дня;</w:t>
      </w:r>
    </w:p>
    <w:p w:rsidR="00CD11A1" w:rsidRPr="00280C6F" w:rsidRDefault="00FB312F" w:rsidP="00EE2DFE">
      <w:pPr>
        <w:pStyle w:val="a3"/>
        <w:ind w:firstLine="709"/>
        <w:jc w:val="both"/>
        <w:rPr>
          <w:sz w:val="24"/>
        </w:rPr>
      </w:pPr>
      <w:r w:rsidRPr="00280C6F">
        <w:rPr>
          <w:sz w:val="24"/>
        </w:rPr>
        <w:t>4) Выдача результата предоставления муниципальной услуги – 1 рабочий день.</w:t>
      </w:r>
    </w:p>
    <w:p w:rsidR="00CD11A1" w:rsidRPr="00280C6F" w:rsidRDefault="00CD11A1" w:rsidP="00EE2DFE">
      <w:pPr>
        <w:pStyle w:val="a3"/>
        <w:ind w:firstLine="709"/>
        <w:jc w:val="both"/>
        <w:rPr>
          <w:sz w:val="24"/>
        </w:rPr>
      </w:pPr>
      <w:r w:rsidRPr="007F4E5F">
        <w:rPr>
          <w:b/>
          <w:sz w:val="24"/>
        </w:rPr>
        <w:t xml:space="preserve">3.1.2. Прием </w:t>
      </w:r>
      <w:r w:rsidR="00EA1382" w:rsidRPr="007F4E5F">
        <w:rPr>
          <w:b/>
          <w:sz w:val="24"/>
        </w:rPr>
        <w:t xml:space="preserve">и регистрация </w:t>
      </w:r>
      <w:r w:rsidR="00DD6A9B" w:rsidRPr="007F4E5F">
        <w:rPr>
          <w:b/>
          <w:sz w:val="24"/>
        </w:rPr>
        <w:t>документов, необходимых для оказания</w:t>
      </w:r>
      <w:r w:rsidRPr="007F4E5F">
        <w:rPr>
          <w:b/>
          <w:sz w:val="24"/>
        </w:rPr>
        <w:t xml:space="preserve"> </w:t>
      </w:r>
      <w:r w:rsidR="00DD6A9B" w:rsidRPr="007F4E5F">
        <w:rPr>
          <w:b/>
          <w:sz w:val="24"/>
        </w:rPr>
        <w:t>муниципальной</w:t>
      </w:r>
      <w:r w:rsidRPr="007F4E5F">
        <w:rPr>
          <w:b/>
          <w:sz w:val="24"/>
        </w:rPr>
        <w:t xml:space="preserve"> услуги</w:t>
      </w:r>
      <w:r w:rsidRPr="00280C6F">
        <w:rPr>
          <w:sz w:val="24"/>
        </w:rPr>
        <w:t>.</w:t>
      </w:r>
    </w:p>
    <w:p w:rsidR="00CD11A1" w:rsidRPr="00280C6F" w:rsidRDefault="00CD11A1" w:rsidP="00EE2DFE">
      <w:pPr>
        <w:pStyle w:val="a3"/>
        <w:ind w:firstLine="709"/>
        <w:jc w:val="both"/>
        <w:rPr>
          <w:sz w:val="24"/>
        </w:rPr>
      </w:pPr>
      <w:r w:rsidRPr="00280C6F">
        <w:rPr>
          <w:sz w:val="24"/>
        </w:rPr>
        <w:t xml:space="preserve">3.1.2.1. </w:t>
      </w:r>
      <w:r w:rsidR="00285A2C" w:rsidRPr="00280C6F">
        <w:rPr>
          <w:sz w:val="24"/>
        </w:rPr>
        <w:t>Основание для начала административной процедуры: п</w:t>
      </w:r>
      <w:r w:rsidR="00DD6A9B" w:rsidRPr="00280C6F">
        <w:rPr>
          <w:sz w:val="24"/>
        </w:rPr>
        <w:t>оступление в администрацию заявления и документов, перечисленных в пункте 2.6 настоящего административного регламента</w:t>
      </w:r>
      <w:r w:rsidRPr="00280C6F">
        <w:rPr>
          <w:sz w:val="24"/>
        </w:rPr>
        <w:t>.</w:t>
      </w:r>
    </w:p>
    <w:p w:rsidR="009601C3" w:rsidRPr="00280C6F" w:rsidRDefault="00CD11A1" w:rsidP="00EE2DFE">
      <w:pPr>
        <w:pStyle w:val="a3"/>
        <w:ind w:firstLine="709"/>
        <w:jc w:val="both"/>
        <w:rPr>
          <w:sz w:val="24"/>
        </w:rPr>
      </w:pPr>
      <w:r w:rsidRPr="00280C6F">
        <w:rPr>
          <w:sz w:val="24"/>
        </w:rPr>
        <w:t>3.1.2.2. Содержание административного действия,  продолжительность и (или) максимальный срок его выполнения:</w:t>
      </w:r>
    </w:p>
    <w:p w:rsidR="009601C3" w:rsidRPr="00280C6F" w:rsidRDefault="009601C3" w:rsidP="009601C3">
      <w:pPr>
        <w:ind w:firstLine="709"/>
        <w:jc w:val="both"/>
      </w:pPr>
      <w:bookmarkStart w:id="10" w:name="sub_6001"/>
      <w:r w:rsidRPr="00280C6F">
        <w:t>Должностное лицо, ответственное за делопроизводство, принимает представленные (направленные) заявителем заявление и документы, формирует комплект документов, осуществляет проверку комплектности документов на наличие/отсутствие оснований для отказа в приеме документов, предусмотренных пунктом 2.9 настоящего административного регламента.</w:t>
      </w:r>
    </w:p>
    <w:p w:rsidR="009601C3" w:rsidRPr="00280C6F" w:rsidRDefault="009601C3" w:rsidP="009601C3">
      <w:pPr>
        <w:ind w:firstLine="709"/>
        <w:jc w:val="both"/>
      </w:pPr>
      <w:r w:rsidRPr="00280C6F">
        <w:t>В случае выявления оснований для отказа в приеме документов готовит уведомление</w:t>
      </w:r>
      <w:r w:rsidR="006169F3">
        <w:t xml:space="preserve"> об отказе в приеме документов.</w:t>
      </w:r>
    </w:p>
    <w:p w:rsidR="009601C3" w:rsidRPr="00280C6F" w:rsidRDefault="009601C3" w:rsidP="009601C3">
      <w:pPr>
        <w:ind w:firstLine="709"/>
        <w:jc w:val="both"/>
      </w:pPr>
      <w:r w:rsidRPr="00280C6F">
        <w:t>В случае отсутствия оснований для отказа в приеме документов, предусмотренных пунктом 2.9 административного регламента, регистрирует заявление в соответствии с правилами делопроизводства, установленными в администрации.</w:t>
      </w:r>
    </w:p>
    <w:p w:rsidR="009601C3" w:rsidRPr="00280C6F" w:rsidRDefault="009601C3" w:rsidP="009601C3">
      <w:pPr>
        <w:ind w:firstLine="709"/>
        <w:jc w:val="both"/>
        <w:rPr>
          <w:rFonts w:eastAsia="Calibri"/>
        </w:rPr>
      </w:pPr>
      <w:r w:rsidRPr="00280C6F">
        <w:rPr>
          <w:rFonts w:eastAsia="Calibri"/>
        </w:rPr>
        <w:t xml:space="preserve">Заявителю должностным лицом, ответственным за делопроизводство, выдается расписка в получении документов, копий документов с указанием их перечня и даты получения, </w:t>
      </w:r>
      <w:r w:rsidRPr="00280C6F">
        <w:rPr>
          <w:rFonts w:eastAsia="Calibri"/>
        </w:rPr>
        <w:lastRenderedPageBreak/>
        <w:t>фамилии и должности принявшего документы должностного лица. Датой получения документов считаются дата представления полного комплекта документов.</w:t>
      </w:r>
    </w:p>
    <w:p w:rsidR="00860BBF" w:rsidRPr="00280C6F" w:rsidRDefault="009601C3" w:rsidP="009601C3">
      <w:pPr>
        <w:ind w:firstLine="709"/>
        <w:jc w:val="both"/>
        <w:rPr>
          <w:rFonts w:eastAsia="Calibri"/>
        </w:rPr>
      </w:pPr>
      <w:r w:rsidRPr="00280C6F">
        <w:t>Срок выполнения административной процедуры составляет не более 1 рабочего дня</w:t>
      </w:r>
      <w:r w:rsidR="00860BBF" w:rsidRPr="00280C6F">
        <w:t xml:space="preserve">. </w:t>
      </w:r>
    </w:p>
    <w:p w:rsidR="00CD11A1" w:rsidRPr="00280C6F" w:rsidRDefault="00CD11A1" w:rsidP="00EE2DFE">
      <w:pPr>
        <w:pStyle w:val="a3"/>
        <w:ind w:firstLine="709"/>
        <w:jc w:val="both"/>
        <w:rPr>
          <w:sz w:val="24"/>
        </w:rPr>
      </w:pPr>
      <w:r w:rsidRPr="00280C6F">
        <w:rPr>
          <w:sz w:val="24"/>
        </w:rPr>
        <w:t>3.1.2.3. Лицо, ответственное за выполнение административной процедуры: должностное лицо</w:t>
      </w:r>
      <w:r w:rsidR="00E84988" w:rsidRPr="00280C6F">
        <w:rPr>
          <w:sz w:val="24"/>
        </w:rPr>
        <w:t xml:space="preserve"> администрации</w:t>
      </w:r>
      <w:r w:rsidRPr="00280C6F">
        <w:rPr>
          <w:sz w:val="24"/>
        </w:rPr>
        <w:t>, ответственное за делопроизводство.</w:t>
      </w:r>
      <w:bookmarkStart w:id="11" w:name="sub_121061"/>
      <w:bookmarkEnd w:id="10"/>
    </w:p>
    <w:bookmarkEnd w:id="11"/>
    <w:p w:rsidR="00796BCD" w:rsidRPr="00280C6F" w:rsidRDefault="00796BCD" w:rsidP="00EE2DFE">
      <w:pPr>
        <w:pStyle w:val="a3"/>
        <w:ind w:firstLine="709"/>
        <w:jc w:val="both"/>
        <w:rPr>
          <w:sz w:val="24"/>
        </w:rPr>
      </w:pPr>
      <w:r w:rsidRPr="00280C6F">
        <w:rPr>
          <w:sz w:val="24"/>
        </w:rPr>
        <w:t xml:space="preserve">3.1.2.4. Критерием принятия решения является </w:t>
      </w:r>
      <w:r w:rsidR="009601C3" w:rsidRPr="00280C6F">
        <w:rPr>
          <w:sz w:val="24"/>
        </w:rPr>
        <w:t>поступление в администрацию в порядке, установленном административным регламентом, заявления и документов о предоставлении муниципальной услуги.</w:t>
      </w:r>
    </w:p>
    <w:p w:rsidR="00CD11A1" w:rsidRPr="00280C6F" w:rsidRDefault="009326A8" w:rsidP="00EE2DFE">
      <w:pPr>
        <w:pStyle w:val="a3"/>
        <w:ind w:firstLine="709"/>
        <w:jc w:val="both"/>
        <w:rPr>
          <w:sz w:val="24"/>
        </w:rPr>
      </w:pPr>
      <w:r w:rsidRPr="00280C6F">
        <w:rPr>
          <w:sz w:val="24"/>
        </w:rPr>
        <w:t>3.1.2.5</w:t>
      </w:r>
      <w:r w:rsidR="00CD11A1" w:rsidRPr="00280C6F">
        <w:rPr>
          <w:sz w:val="24"/>
        </w:rPr>
        <w:t xml:space="preserve">. Результат выполнения административной процедуры: регистрация заявления о предоставлении </w:t>
      </w:r>
      <w:r w:rsidR="00D76A98" w:rsidRPr="00280C6F">
        <w:rPr>
          <w:sz w:val="24"/>
        </w:rPr>
        <w:t>муниципальной</w:t>
      </w:r>
      <w:r w:rsidR="00CD11A1" w:rsidRPr="00280C6F">
        <w:rPr>
          <w:sz w:val="24"/>
        </w:rPr>
        <w:t xml:space="preserve"> услуги </w:t>
      </w:r>
      <w:r w:rsidRPr="00280C6F">
        <w:rPr>
          <w:sz w:val="24"/>
        </w:rPr>
        <w:t>и прилагаемых к нему документов.</w:t>
      </w:r>
    </w:p>
    <w:p w:rsidR="00460C83" w:rsidRPr="006169F3" w:rsidRDefault="009601C3" w:rsidP="00EE2DFE">
      <w:pPr>
        <w:pStyle w:val="a3"/>
        <w:ind w:firstLine="709"/>
        <w:jc w:val="both"/>
        <w:rPr>
          <w:b/>
          <w:sz w:val="24"/>
        </w:rPr>
      </w:pPr>
      <w:r w:rsidRPr="006169F3">
        <w:rPr>
          <w:b/>
          <w:sz w:val="24"/>
        </w:rPr>
        <w:t>3.1.3. Рассмотрение заявления</w:t>
      </w:r>
      <w:r w:rsidR="00936287" w:rsidRPr="006169F3">
        <w:rPr>
          <w:b/>
          <w:sz w:val="24"/>
        </w:rPr>
        <w:t xml:space="preserve"> </w:t>
      </w:r>
      <w:r w:rsidRPr="006169F3">
        <w:rPr>
          <w:b/>
          <w:sz w:val="24"/>
        </w:rPr>
        <w:t>о предоставлении муниципальной услуги и прилагаемых к нему документов</w:t>
      </w:r>
    </w:p>
    <w:p w:rsidR="00936287" w:rsidRPr="00280C6F" w:rsidRDefault="00936287" w:rsidP="00EE2DFE">
      <w:pPr>
        <w:widowControl w:val="0"/>
        <w:tabs>
          <w:tab w:val="left" w:pos="142"/>
          <w:tab w:val="left" w:pos="284"/>
        </w:tabs>
        <w:autoSpaceDE w:val="0"/>
        <w:autoSpaceDN w:val="0"/>
        <w:adjustRightInd w:val="0"/>
        <w:ind w:firstLine="709"/>
        <w:jc w:val="both"/>
      </w:pPr>
      <w:r w:rsidRPr="00280C6F">
        <w:t xml:space="preserve">3.1.3.1. Основание для начала административной процедуры: поступление заявления и прилагаемых к нему документов должностному лицу, ответственному за </w:t>
      </w:r>
      <w:r w:rsidR="009052B1" w:rsidRPr="00280C6F">
        <w:t>формирование проекта решения, после регистрации указанных документов.</w:t>
      </w:r>
    </w:p>
    <w:p w:rsidR="00936287" w:rsidRPr="00280C6F" w:rsidRDefault="00936287" w:rsidP="00EE2DFE">
      <w:pPr>
        <w:widowControl w:val="0"/>
        <w:tabs>
          <w:tab w:val="left" w:pos="142"/>
          <w:tab w:val="left" w:pos="284"/>
        </w:tabs>
        <w:autoSpaceDE w:val="0"/>
        <w:autoSpaceDN w:val="0"/>
        <w:adjustRightInd w:val="0"/>
        <w:ind w:firstLine="709"/>
        <w:jc w:val="both"/>
      </w:pPr>
      <w:r w:rsidRPr="00280C6F">
        <w:t xml:space="preserve">3.1.3.2. Содержание административного действия (административных действий), продолжительность и (или) максимальный срок его (их) выполнения: </w:t>
      </w:r>
    </w:p>
    <w:p w:rsidR="009601C3" w:rsidRPr="00280C6F" w:rsidRDefault="009601C3" w:rsidP="009601C3">
      <w:pPr>
        <w:widowControl w:val="0"/>
        <w:tabs>
          <w:tab w:val="left" w:pos="142"/>
          <w:tab w:val="left" w:pos="284"/>
        </w:tabs>
        <w:autoSpaceDE w:val="0"/>
        <w:autoSpaceDN w:val="0"/>
        <w:adjustRightInd w:val="0"/>
        <w:ind w:firstLine="709"/>
        <w:jc w:val="both"/>
      </w:pPr>
      <w:r w:rsidRPr="00280C6F">
        <w:t>3.1.3.2.1.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p>
    <w:p w:rsidR="009601C3" w:rsidRPr="00280C6F" w:rsidRDefault="009601C3" w:rsidP="009601C3">
      <w:pPr>
        <w:widowControl w:val="0"/>
        <w:tabs>
          <w:tab w:val="left" w:pos="142"/>
          <w:tab w:val="left" w:pos="284"/>
        </w:tabs>
        <w:autoSpaceDE w:val="0"/>
        <w:autoSpaceDN w:val="0"/>
        <w:adjustRightInd w:val="0"/>
        <w:ind w:firstLine="709"/>
        <w:jc w:val="both"/>
      </w:pPr>
      <w:r w:rsidRPr="00280C6F">
        <w:t>3.1.3.2.2.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w:t>
      </w:r>
    </w:p>
    <w:p w:rsidR="009601C3" w:rsidRPr="00280C6F" w:rsidRDefault="009601C3" w:rsidP="009601C3">
      <w:pPr>
        <w:widowControl w:val="0"/>
        <w:tabs>
          <w:tab w:val="left" w:pos="142"/>
          <w:tab w:val="left" w:pos="284"/>
        </w:tabs>
        <w:autoSpaceDE w:val="0"/>
        <w:autoSpaceDN w:val="0"/>
        <w:adjustRightInd w:val="0"/>
        <w:ind w:firstLine="709"/>
        <w:jc w:val="both"/>
      </w:pPr>
      <w:r w:rsidRPr="00280C6F">
        <w:t xml:space="preserve">3.1.3.2.3. Проверка сведений о  членстве специализированной  проектной организации или индивидуального предпринимателя (проектировщика) в </w:t>
      </w:r>
      <w:proofErr w:type="spellStart"/>
      <w:r w:rsidRPr="00280C6F">
        <w:t>саморегулируемой</w:t>
      </w:r>
      <w:proofErr w:type="spellEnd"/>
      <w:r w:rsidRPr="00280C6F">
        <w:t xml:space="preserve"> организации (в </w:t>
      </w:r>
      <w:proofErr w:type="spellStart"/>
      <w:r w:rsidRPr="00280C6F">
        <w:t>нострое</w:t>
      </w:r>
      <w:proofErr w:type="spellEnd"/>
      <w:r w:rsidRPr="00280C6F">
        <w:t xml:space="preserve"> или </w:t>
      </w:r>
      <w:proofErr w:type="spellStart"/>
      <w:r w:rsidRPr="00280C6F">
        <w:t>нопризе</w:t>
      </w:r>
      <w:proofErr w:type="spellEnd"/>
      <w:r w:rsidRPr="00280C6F">
        <w:t>).</w:t>
      </w:r>
    </w:p>
    <w:p w:rsidR="009601C3" w:rsidRPr="00280C6F" w:rsidRDefault="009601C3" w:rsidP="009601C3">
      <w:pPr>
        <w:widowControl w:val="0"/>
        <w:tabs>
          <w:tab w:val="left" w:pos="142"/>
          <w:tab w:val="left" w:pos="284"/>
        </w:tabs>
        <w:autoSpaceDE w:val="0"/>
        <w:autoSpaceDN w:val="0"/>
        <w:adjustRightInd w:val="0"/>
        <w:ind w:firstLine="709"/>
        <w:jc w:val="both"/>
      </w:pPr>
      <w:r w:rsidRPr="00280C6F">
        <w:t>3.1.3.2.4. Срок выполнения административной процедуры составляет не более 11 рабочих дней с даты окончания первой административной процедуры.</w:t>
      </w:r>
    </w:p>
    <w:p w:rsidR="009601C3" w:rsidRPr="00280C6F" w:rsidRDefault="009601C3" w:rsidP="009601C3">
      <w:pPr>
        <w:widowControl w:val="0"/>
        <w:tabs>
          <w:tab w:val="left" w:pos="142"/>
          <w:tab w:val="left" w:pos="284"/>
        </w:tabs>
        <w:autoSpaceDE w:val="0"/>
        <w:autoSpaceDN w:val="0"/>
        <w:adjustRightInd w:val="0"/>
        <w:ind w:firstLine="709"/>
        <w:jc w:val="both"/>
      </w:pPr>
      <w:r w:rsidRPr="00280C6F">
        <w:t>3.1.3.3. Лицо, ответственное за выполнение административной процедуры: должностное лицо, ответственное за формирование проекта решения.</w:t>
      </w:r>
    </w:p>
    <w:p w:rsidR="009601C3" w:rsidRPr="00280C6F" w:rsidRDefault="009601C3" w:rsidP="009601C3">
      <w:pPr>
        <w:widowControl w:val="0"/>
        <w:tabs>
          <w:tab w:val="left" w:pos="142"/>
          <w:tab w:val="left" w:pos="284"/>
        </w:tabs>
        <w:autoSpaceDE w:val="0"/>
        <w:autoSpaceDN w:val="0"/>
        <w:adjustRightInd w:val="0"/>
        <w:ind w:firstLine="709"/>
        <w:jc w:val="both"/>
      </w:pPr>
      <w:r w:rsidRPr="00280C6F">
        <w:t>3.1.3.4. Критерий принятия решения: наличие / отсутствие оснований, предусмотренных пунктом 2.10 настоящего административного регламента.</w:t>
      </w:r>
    </w:p>
    <w:p w:rsidR="009601C3" w:rsidRPr="00280C6F" w:rsidRDefault="009601C3" w:rsidP="009601C3">
      <w:pPr>
        <w:widowControl w:val="0"/>
        <w:tabs>
          <w:tab w:val="left" w:pos="142"/>
          <w:tab w:val="left" w:pos="284"/>
        </w:tabs>
        <w:autoSpaceDE w:val="0"/>
        <w:autoSpaceDN w:val="0"/>
        <w:adjustRightInd w:val="0"/>
        <w:ind w:firstLine="709"/>
        <w:jc w:val="both"/>
      </w:pPr>
      <w:r w:rsidRPr="00280C6F">
        <w:t>В случае наличие оснований, предусмотренных пунктом 2.10 настоящего административного регламента должностное лицо, ответственное за формирование проекта решения готовит проект решения об отказе в предоставлении муниципальной услуги.</w:t>
      </w:r>
    </w:p>
    <w:p w:rsidR="00936287" w:rsidRPr="00280C6F" w:rsidRDefault="009601C3" w:rsidP="00EE2DFE">
      <w:pPr>
        <w:widowControl w:val="0"/>
        <w:tabs>
          <w:tab w:val="left" w:pos="142"/>
          <w:tab w:val="left" w:pos="284"/>
        </w:tabs>
        <w:autoSpaceDE w:val="0"/>
        <w:autoSpaceDN w:val="0"/>
        <w:adjustRightInd w:val="0"/>
        <w:ind w:firstLine="709"/>
        <w:jc w:val="both"/>
      </w:pPr>
      <w:r w:rsidRPr="00280C6F">
        <w:t>3.1.3.5. Результат выполнения административной процедуры: подготовка проекта решения о предоставлении услуги или об отказе в предоставлении услуги.</w:t>
      </w:r>
    </w:p>
    <w:p w:rsidR="009601C3" w:rsidRPr="00B062F1" w:rsidRDefault="009601C3" w:rsidP="009601C3">
      <w:pPr>
        <w:pStyle w:val="a3"/>
        <w:widowControl w:val="0"/>
        <w:tabs>
          <w:tab w:val="left" w:pos="1134"/>
        </w:tabs>
        <w:ind w:firstLine="709"/>
        <w:jc w:val="both"/>
        <w:rPr>
          <w:b/>
          <w:sz w:val="24"/>
        </w:rPr>
      </w:pPr>
      <w:r w:rsidRPr="00B062F1">
        <w:rPr>
          <w:b/>
          <w:sz w:val="24"/>
        </w:rPr>
        <w:t>3.1.4. Принятие решения о предоставлении муниципальной услуги или об отказе в предоставлении муниципальной услуги.</w:t>
      </w:r>
    </w:p>
    <w:p w:rsidR="009601C3" w:rsidRPr="00280C6F" w:rsidRDefault="009601C3" w:rsidP="009601C3">
      <w:pPr>
        <w:pStyle w:val="a3"/>
        <w:widowControl w:val="0"/>
        <w:ind w:firstLine="709"/>
        <w:jc w:val="both"/>
        <w:rPr>
          <w:sz w:val="24"/>
        </w:rPr>
      </w:pPr>
      <w:r w:rsidRPr="00280C6F">
        <w:rPr>
          <w:sz w:val="24"/>
        </w:rPr>
        <w:t>3.1.4.1.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rsidR="009601C3" w:rsidRPr="00280C6F" w:rsidRDefault="009601C3" w:rsidP="009601C3">
      <w:pPr>
        <w:widowControl w:val="0"/>
        <w:tabs>
          <w:tab w:val="left" w:pos="142"/>
          <w:tab w:val="left" w:pos="284"/>
        </w:tabs>
        <w:autoSpaceDE w:val="0"/>
        <w:autoSpaceDN w:val="0"/>
        <w:adjustRightInd w:val="0"/>
        <w:ind w:firstLine="709"/>
        <w:jc w:val="both"/>
      </w:pPr>
      <w:r w:rsidRPr="00280C6F">
        <w:t xml:space="preserve">3.1.4.2. Содержание административного действия (административных действий),  продолжительность и (или)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2 рабочих дней с даты окончания второй административной процедуры. </w:t>
      </w:r>
    </w:p>
    <w:p w:rsidR="009601C3" w:rsidRPr="00280C6F" w:rsidRDefault="009601C3" w:rsidP="009601C3">
      <w:pPr>
        <w:widowControl w:val="0"/>
        <w:tabs>
          <w:tab w:val="left" w:pos="142"/>
          <w:tab w:val="left" w:pos="284"/>
        </w:tabs>
        <w:autoSpaceDE w:val="0"/>
        <w:autoSpaceDN w:val="0"/>
        <w:adjustRightInd w:val="0"/>
        <w:ind w:firstLine="709"/>
        <w:jc w:val="both"/>
      </w:pPr>
      <w:r w:rsidRPr="00280C6F">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9601C3" w:rsidRPr="00280C6F" w:rsidRDefault="009601C3" w:rsidP="009601C3">
      <w:pPr>
        <w:widowControl w:val="0"/>
        <w:tabs>
          <w:tab w:val="left" w:pos="142"/>
          <w:tab w:val="left" w:pos="284"/>
        </w:tabs>
        <w:autoSpaceDE w:val="0"/>
        <w:autoSpaceDN w:val="0"/>
        <w:adjustRightInd w:val="0"/>
        <w:ind w:firstLine="709"/>
        <w:jc w:val="both"/>
      </w:pPr>
      <w:r w:rsidRPr="00280C6F">
        <w:lastRenderedPageBreak/>
        <w:t>3.1.4.4. Критерий принятия решения: наличие/ отсутствие оснований, предусмотренных пунктом 2.10 настоящего административного регламента.</w:t>
      </w:r>
    </w:p>
    <w:p w:rsidR="009601C3" w:rsidRPr="00280C6F" w:rsidRDefault="009601C3" w:rsidP="009601C3">
      <w:pPr>
        <w:widowControl w:val="0"/>
        <w:tabs>
          <w:tab w:val="left" w:pos="142"/>
          <w:tab w:val="left" w:pos="284"/>
        </w:tabs>
        <w:autoSpaceDE w:val="0"/>
        <w:autoSpaceDN w:val="0"/>
        <w:adjustRightInd w:val="0"/>
        <w:ind w:firstLine="709"/>
        <w:jc w:val="both"/>
        <w:rPr>
          <w:b/>
        </w:rPr>
      </w:pPr>
      <w:r w:rsidRPr="00280C6F">
        <w:t>3.1.4.5. Результат выполнения административной процедуры: подписание лицом, ответственное за выполнение административной процедуры решения о предоставлении услуги или уведомления об отказе в предоставлении услуги.</w:t>
      </w:r>
    </w:p>
    <w:p w:rsidR="009601C3" w:rsidRPr="00B062F1" w:rsidRDefault="009601C3" w:rsidP="009601C3">
      <w:pPr>
        <w:widowControl w:val="0"/>
        <w:tabs>
          <w:tab w:val="left" w:pos="142"/>
          <w:tab w:val="left" w:pos="284"/>
          <w:tab w:val="left" w:pos="1134"/>
        </w:tabs>
        <w:autoSpaceDE w:val="0"/>
        <w:autoSpaceDN w:val="0"/>
        <w:adjustRightInd w:val="0"/>
        <w:ind w:firstLine="709"/>
        <w:jc w:val="both"/>
        <w:rPr>
          <w:b/>
        </w:rPr>
      </w:pPr>
      <w:r w:rsidRPr="00B062F1">
        <w:rPr>
          <w:b/>
        </w:rPr>
        <w:t>3.1.5. Выдача результата предоставления муниципальной услуги.</w:t>
      </w:r>
    </w:p>
    <w:p w:rsidR="009601C3" w:rsidRPr="00280C6F" w:rsidRDefault="009601C3" w:rsidP="009601C3">
      <w:pPr>
        <w:widowControl w:val="0"/>
        <w:tabs>
          <w:tab w:val="left" w:pos="142"/>
          <w:tab w:val="left" w:pos="284"/>
        </w:tabs>
        <w:autoSpaceDE w:val="0"/>
        <w:autoSpaceDN w:val="0"/>
        <w:adjustRightInd w:val="0"/>
        <w:ind w:firstLine="709"/>
        <w:jc w:val="both"/>
      </w:pPr>
      <w:r w:rsidRPr="00280C6F">
        <w:t>3.1.5.1. Основание для начала административной процедуры: подписанное решение, являющееся результатом предоставления муниципальной услуги.</w:t>
      </w:r>
    </w:p>
    <w:p w:rsidR="009601C3" w:rsidRPr="00280C6F" w:rsidRDefault="009601C3" w:rsidP="009601C3">
      <w:pPr>
        <w:widowControl w:val="0"/>
        <w:tabs>
          <w:tab w:val="left" w:pos="142"/>
          <w:tab w:val="left" w:pos="284"/>
        </w:tabs>
        <w:autoSpaceDE w:val="0"/>
        <w:autoSpaceDN w:val="0"/>
        <w:adjustRightInd w:val="0"/>
        <w:ind w:firstLine="709"/>
        <w:jc w:val="both"/>
      </w:pPr>
      <w:r w:rsidRPr="00280C6F">
        <w:t>3.1.5.2. Содержание административного действия,  продолжительность и (или) максимальный срок его выполнения:</w:t>
      </w:r>
    </w:p>
    <w:p w:rsidR="009601C3" w:rsidRPr="00280C6F" w:rsidRDefault="009601C3" w:rsidP="009601C3">
      <w:pPr>
        <w:widowControl w:val="0"/>
        <w:tabs>
          <w:tab w:val="left" w:pos="142"/>
          <w:tab w:val="left" w:pos="284"/>
        </w:tabs>
        <w:autoSpaceDE w:val="0"/>
        <w:autoSpaceDN w:val="0"/>
        <w:adjustRightInd w:val="0"/>
        <w:ind w:firstLine="709"/>
        <w:jc w:val="both"/>
      </w:pPr>
      <w:r w:rsidRPr="00280C6F">
        <w:t xml:space="preserve">Должностное лицо, ответственное за делопроизводство, регистрирует результат предоставления муниципальной услуги: </w:t>
      </w:r>
    </w:p>
    <w:p w:rsidR="009601C3" w:rsidRPr="00280C6F" w:rsidRDefault="009601C3" w:rsidP="009601C3">
      <w:pPr>
        <w:autoSpaceDE w:val="0"/>
        <w:autoSpaceDN w:val="0"/>
        <w:adjustRightInd w:val="0"/>
        <w:jc w:val="both"/>
      </w:pPr>
      <w:r w:rsidRPr="00280C6F">
        <w:t>1 действие: должностное лицо, ответственное за делопроизводство, регистрирует результат предоставления муниципальной услуги: положительное решение или уведомление об отказе в предоставлении муниципальной услуги не позднее 1 рабочего дня с даты окончания третьей административной процедуры.</w:t>
      </w:r>
    </w:p>
    <w:p w:rsidR="009601C3" w:rsidRPr="00280C6F" w:rsidRDefault="009601C3" w:rsidP="009601C3">
      <w:pPr>
        <w:autoSpaceDE w:val="0"/>
        <w:autoSpaceDN w:val="0"/>
        <w:adjustRightInd w:val="0"/>
        <w:jc w:val="both"/>
      </w:pPr>
      <w:r w:rsidRPr="00280C6F">
        <w:t>2 действие: должностное лицо, ответственное за делопроизводство, направляет результат предоставления муниципальной услуги способом, указанным в заявлении, не позднее 1 рабочего дня с даты окончания первого административного действия данной административной процедуры.</w:t>
      </w:r>
    </w:p>
    <w:p w:rsidR="009601C3" w:rsidRPr="002F2BA0" w:rsidRDefault="009601C3" w:rsidP="009601C3">
      <w:pPr>
        <w:widowControl w:val="0"/>
        <w:tabs>
          <w:tab w:val="left" w:pos="142"/>
          <w:tab w:val="left" w:pos="284"/>
        </w:tabs>
        <w:autoSpaceDE w:val="0"/>
        <w:autoSpaceDN w:val="0"/>
        <w:adjustRightInd w:val="0"/>
        <w:ind w:firstLine="709"/>
        <w:jc w:val="both"/>
      </w:pPr>
      <w:r w:rsidRPr="00280C6F">
        <w:t xml:space="preserve">3.1.5.3. Лицо, ответственное за выполнение административной процедуры: должностное лицо, </w:t>
      </w:r>
      <w:r w:rsidRPr="002F2BA0">
        <w:t>ответственное за делопроизводство.</w:t>
      </w:r>
    </w:p>
    <w:p w:rsidR="009601C3" w:rsidRPr="002F2BA0" w:rsidRDefault="009601C3" w:rsidP="009601C3">
      <w:pPr>
        <w:widowControl w:val="0"/>
        <w:tabs>
          <w:tab w:val="left" w:pos="142"/>
          <w:tab w:val="left" w:pos="284"/>
        </w:tabs>
        <w:autoSpaceDE w:val="0"/>
        <w:autoSpaceDN w:val="0"/>
        <w:adjustRightInd w:val="0"/>
        <w:ind w:firstLine="709"/>
        <w:jc w:val="both"/>
      </w:pPr>
      <w:r w:rsidRPr="002F2BA0">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rsidR="009601C3" w:rsidRPr="002F2BA0" w:rsidRDefault="009601C3" w:rsidP="009601C3">
      <w:pPr>
        <w:widowControl w:val="0"/>
        <w:tabs>
          <w:tab w:val="left" w:pos="4806"/>
          <w:tab w:val="left" w:pos="5087"/>
          <w:tab w:val="center" w:pos="5315"/>
        </w:tabs>
        <w:ind w:firstLine="709"/>
        <w:jc w:val="both"/>
        <w:rPr>
          <w:b/>
        </w:rPr>
      </w:pPr>
      <w:r w:rsidRPr="002F2BA0">
        <w:rPr>
          <w:b/>
        </w:rPr>
        <w:t>3.2. Особенности выполнения административных процедур в электронной форме.</w:t>
      </w:r>
    </w:p>
    <w:p w:rsidR="009601C3" w:rsidRPr="002F2BA0" w:rsidRDefault="009601C3" w:rsidP="009601C3">
      <w:pPr>
        <w:widowControl w:val="0"/>
        <w:ind w:firstLine="709"/>
        <w:jc w:val="both"/>
      </w:pPr>
      <w:r w:rsidRPr="002F2BA0">
        <w:t>3.2.1. Предоставление муниципальной услуги на ЕПГУ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r w:rsidR="00B062F1" w:rsidRPr="002F2BA0">
        <w:t>, Федеральным законом от 29.12.2022 № 572-ФЗ</w:t>
      </w:r>
      <w:r w:rsidRPr="002F2BA0">
        <w:t>.</w:t>
      </w:r>
    </w:p>
    <w:p w:rsidR="009601C3" w:rsidRPr="002F2BA0" w:rsidRDefault="009601C3" w:rsidP="009601C3">
      <w:pPr>
        <w:widowControl w:val="0"/>
        <w:ind w:firstLine="709"/>
        <w:jc w:val="both"/>
      </w:pPr>
      <w:r w:rsidRPr="002F2BA0">
        <w:t>3.2.2. Для получения муниципальной услуги через ЕПГУ заявителю необходимо предварительно пройти процесс регистрации в Единой системе идентификации и аутентификации (далее - ЕСИА).</w:t>
      </w:r>
    </w:p>
    <w:p w:rsidR="009601C3" w:rsidRPr="002F2BA0" w:rsidRDefault="009601C3" w:rsidP="00B062F1">
      <w:pPr>
        <w:autoSpaceDE w:val="0"/>
        <w:autoSpaceDN w:val="0"/>
        <w:adjustRightInd w:val="0"/>
        <w:ind w:firstLine="709"/>
        <w:jc w:val="both"/>
      </w:pPr>
      <w:r w:rsidRPr="002F2BA0">
        <w:t>3.2.3. Муниципальная услуга может быть получена через ЕПГУ без личной явки на прием в администрацию.</w:t>
      </w:r>
    </w:p>
    <w:p w:rsidR="009601C3" w:rsidRPr="002F2BA0" w:rsidRDefault="009601C3" w:rsidP="009601C3">
      <w:pPr>
        <w:widowControl w:val="0"/>
        <w:ind w:firstLine="709"/>
        <w:jc w:val="both"/>
      </w:pPr>
      <w:r w:rsidRPr="002F2BA0">
        <w:t>3.2.4. Для подачи заявления через ЕПГУ заявитель должен выполнить следующие действия:</w:t>
      </w:r>
    </w:p>
    <w:p w:rsidR="009601C3" w:rsidRPr="002F2BA0" w:rsidRDefault="009601C3" w:rsidP="009601C3">
      <w:pPr>
        <w:widowControl w:val="0"/>
        <w:ind w:firstLine="709"/>
        <w:jc w:val="both"/>
      </w:pPr>
      <w:r w:rsidRPr="002F2BA0">
        <w:t>пройти идентификацию и аутентификацию в ЕСИА;</w:t>
      </w:r>
    </w:p>
    <w:p w:rsidR="009601C3" w:rsidRPr="00280C6F" w:rsidRDefault="009601C3" w:rsidP="009601C3">
      <w:pPr>
        <w:widowControl w:val="0"/>
        <w:ind w:firstLine="709"/>
        <w:jc w:val="both"/>
      </w:pPr>
      <w:r w:rsidRPr="002F2BA0">
        <w:t>в личном кабинете на ЕПГУ</w:t>
      </w:r>
      <w:r w:rsidRPr="00280C6F">
        <w:t xml:space="preserve"> заполнить в электронной форме заявление на оказание муниципальной услуги;</w:t>
      </w:r>
    </w:p>
    <w:p w:rsidR="009601C3" w:rsidRPr="00280C6F" w:rsidRDefault="009601C3" w:rsidP="009601C3">
      <w:pPr>
        <w:widowControl w:val="0"/>
        <w:ind w:firstLine="709"/>
        <w:jc w:val="both"/>
      </w:pPr>
      <w:r w:rsidRPr="00280C6F">
        <w:t>приложить к заявлению электронные документы и направить пакет электронных документов в администрацию посредством функционала ЕПГУ.</w:t>
      </w:r>
    </w:p>
    <w:p w:rsidR="009601C3" w:rsidRPr="00280C6F" w:rsidRDefault="009601C3" w:rsidP="009601C3">
      <w:pPr>
        <w:widowControl w:val="0"/>
        <w:ind w:firstLine="709"/>
        <w:jc w:val="both"/>
      </w:pPr>
      <w:r w:rsidRPr="00280C6F">
        <w:t>3.2.5. В результате направления пакета электронных документов посредством ЕПГУ, АИС «</w:t>
      </w:r>
      <w:proofErr w:type="spellStart"/>
      <w:r w:rsidRPr="00280C6F">
        <w:t>Межвед</w:t>
      </w:r>
      <w:proofErr w:type="spellEnd"/>
      <w:r w:rsidRPr="00280C6F">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ЕПГУ.</w:t>
      </w:r>
    </w:p>
    <w:p w:rsidR="009601C3" w:rsidRPr="00280C6F" w:rsidRDefault="009601C3" w:rsidP="009601C3">
      <w:pPr>
        <w:widowControl w:val="0"/>
        <w:ind w:firstLine="709"/>
        <w:jc w:val="both"/>
      </w:pPr>
      <w:r w:rsidRPr="00280C6F">
        <w:t>3.2.6. При предоставлении муниципальной услуги через ЕПГУ должностное лицо администрации выполняет следующие действия:</w:t>
      </w:r>
    </w:p>
    <w:p w:rsidR="009601C3" w:rsidRPr="00280C6F" w:rsidRDefault="009601C3" w:rsidP="009601C3">
      <w:pPr>
        <w:widowControl w:val="0"/>
        <w:ind w:firstLine="709"/>
        <w:jc w:val="both"/>
      </w:pPr>
      <w:r w:rsidRPr="00280C6F">
        <w:t>- формирует проект решения на основании документов, поступивших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9601C3" w:rsidRPr="00280C6F" w:rsidRDefault="009601C3" w:rsidP="009601C3">
      <w:pPr>
        <w:widowControl w:val="0"/>
        <w:ind w:firstLine="709"/>
        <w:jc w:val="both"/>
      </w:pPr>
      <w:r w:rsidRPr="00280C6F">
        <w:t xml:space="preserve">- после рассмотрения документов и принятия решения о предоставлении муниципальной </w:t>
      </w:r>
      <w:r w:rsidRPr="00280C6F">
        <w:lastRenderedPageBreak/>
        <w:t>услуги (отказе в предоставлении муниципальной услуги) заполняет предусмотренные в АИС «</w:t>
      </w:r>
      <w:proofErr w:type="spellStart"/>
      <w:r w:rsidRPr="00280C6F">
        <w:t>Межвед</w:t>
      </w:r>
      <w:proofErr w:type="spellEnd"/>
      <w:r w:rsidRPr="00280C6F">
        <w:t xml:space="preserve"> ЛО» формы о принятом решении и переводит дело в архив АИС «</w:t>
      </w:r>
      <w:proofErr w:type="spellStart"/>
      <w:r w:rsidRPr="00280C6F">
        <w:t>Межвед</w:t>
      </w:r>
      <w:proofErr w:type="spellEnd"/>
      <w:r w:rsidRPr="00280C6F">
        <w:t xml:space="preserve"> ЛО»;</w:t>
      </w:r>
    </w:p>
    <w:p w:rsidR="009601C3" w:rsidRPr="00280C6F" w:rsidRDefault="009601C3" w:rsidP="009601C3">
      <w:pPr>
        <w:widowControl w:val="0"/>
        <w:ind w:firstLine="709"/>
        <w:jc w:val="both"/>
      </w:pPr>
      <w:r w:rsidRPr="00280C6F">
        <w:t>- уведомляет заявителя о принятом решении с помощью указанных в заявлении средств связи, затем направляет документ способом, указанным в заявлении: в ГБУ ЛО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ЕПГУ.</w:t>
      </w:r>
    </w:p>
    <w:p w:rsidR="009601C3" w:rsidRPr="00280C6F" w:rsidRDefault="009601C3" w:rsidP="009601C3">
      <w:pPr>
        <w:widowControl w:val="0"/>
        <w:ind w:firstLine="709"/>
        <w:jc w:val="both"/>
      </w:pPr>
      <w:r w:rsidRPr="00280C6F">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ЕПГУ.</w:t>
      </w:r>
    </w:p>
    <w:p w:rsidR="009601C3" w:rsidRPr="00280C6F" w:rsidRDefault="009601C3" w:rsidP="009601C3">
      <w:pPr>
        <w:widowControl w:val="0"/>
        <w:ind w:firstLine="709"/>
        <w:jc w:val="both"/>
      </w:pPr>
      <w:r w:rsidRPr="00280C6F">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ЕПГУ.</w:t>
      </w:r>
    </w:p>
    <w:p w:rsidR="009601C3" w:rsidRPr="00280C6F" w:rsidRDefault="009601C3" w:rsidP="009601C3">
      <w:pPr>
        <w:widowControl w:val="0"/>
        <w:ind w:firstLine="709"/>
        <w:jc w:val="both"/>
      </w:pPr>
      <w:r w:rsidRPr="00280C6F">
        <w:t>3.2.8. Администрация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3101C6" w:rsidRPr="00280C6F" w:rsidRDefault="009601C3" w:rsidP="009601C3">
      <w:pPr>
        <w:widowControl w:val="0"/>
        <w:ind w:firstLine="709"/>
        <w:jc w:val="both"/>
      </w:pPr>
      <w:r w:rsidRPr="00280C6F">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887D11" w:rsidRPr="00B062F1" w:rsidRDefault="00A64205" w:rsidP="00887D11">
      <w:pPr>
        <w:widowControl w:val="0"/>
        <w:ind w:firstLine="709"/>
        <w:jc w:val="both"/>
        <w:rPr>
          <w:b/>
        </w:rPr>
      </w:pPr>
      <w:r w:rsidRPr="00B062F1">
        <w:rPr>
          <w:b/>
        </w:rPr>
        <w:t>3.3</w:t>
      </w:r>
      <w:r w:rsidR="00887D11" w:rsidRPr="00B062F1">
        <w:rPr>
          <w:b/>
        </w:rPr>
        <w:t>. Порядок исправления допущенных опечаток и ошибок в выданных в результате предоставления муниципальной услуги документах</w:t>
      </w:r>
    </w:p>
    <w:p w:rsidR="00887D11" w:rsidRPr="00280C6F" w:rsidRDefault="00A64205" w:rsidP="00887D11">
      <w:pPr>
        <w:widowControl w:val="0"/>
        <w:ind w:firstLine="709"/>
        <w:jc w:val="both"/>
      </w:pPr>
      <w:r w:rsidRPr="00280C6F">
        <w:t>3.3</w:t>
      </w:r>
      <w:r w:rsidR="00887D11" w:rsidRPr="00280C6F">
        <w:t>.1.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ГБУ ЛО «МФЦ»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460C83" w:rsidRPr="00280C6F" w:rsidRDefault="00A64205" w:rsidP="009C236B">
      <w:pPr>
        <w:widowControl w:val="0"/>
        <w:ind w:firstLine="709"/>
        <w:jc w:val="both"/>
      </w:pPr>
      <w:r w:rsidRPr="00280C6F">
        <w:t>3.3</w:t>
      </w:r>
      <w:r w:rsidR="00887D11" w:rsidRPr="00280C6F">
        <w:t xml:space="preserve">.2. В течение 5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w:t>
      </w:r>
      <w:r w:rsidR="009C236B" w:rsidRPr="00280C6F">
        <w:t>муниципальной</w:t>
      </w:r>
      <w:r w:rsidR="00887D11" w:rsidRPr="00280C6F">
        <w:t xml:space="preserve">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w:t>
      </w:r>
      <w:r w:rsidR="009C236B" w:rsidRPr="00280C6F">
        <w:t>муниципальной</w:t>
      </w:r>
      <w:r w:rsidR="00887D11" w:rsidRPr="00280C6F">
        <w:t xml:space="preserve"> услуги (документ) </w:t>
      </w:r>
      <w:r w:rsidR="009C236B" w:rsidRPr="00280C6F">
        <w:t>администрация</w:t>
      </w:r>
      <w:r w:rsidR="00887D11" w:rsidRPr="00280C6F">
        <w:t xml:space="preserve"> направляет способом, указанным в заявлении о необходимости исправления допущенных опечаток и(или) ошибок.</w:t>
      </w:r>
    </w:p>
    <w:p w:rsidR="00460C83" w:rsidRPr="00280C6F" w:rsidRDefault="00460C83" w:rsidP="00EE2DFE">
      <w:pPr>
        <w:pStyle w:val="a3"/>
        <w:widowControl w:val="0"/>
        <w:tabs>
          <w:tab w:val="left" w:pos="142"/>
          <w:tab w:val="left" w:pos="284"/>
        </w:tabs>
        <w:ind w:firstLine="709"/>
        <w:rPr>
          <w:b/>
          <w:sz w:val="24"/>
        </w:rPr>
      </w:pPr>
    </w:p>
    <w:p w:rsidR="00460C83" w:rsidRPr="00280C6F" w:rsidRDefault="00460C83" w:rsidP="00EE2DFE">
      <w:pPr>
        <w:pStyle w:val="a3"/>
        <w:widowControl w:val="0"/>
        <w:tabs>
          <w:tab w:val="left" w:pos="142"/>
          <w:tab w:val="left" w:pos="284"/>
        </w:tabs>
        <w:ind w:firstLine="709"/>
        <w:rPr>
          <w:b/>
          <w:sz w:val="24"/>
        </w:rPr>
      </w:pPr>
      <w:r w:rsidRPr="00280C6F">
        <w:rPr>
          <w:b/>
          <w:sz w:val="24"/>
        </w:rPr>
        <w:t>4. Формы контроля за исполнением административного регламента</w:t>
      </w:r>
    </w:p>
    <w:p w:rsidR="00460C83" w:rsidRPr="00280C6F" w:rsidRDefault="00460C83" w:rsidP="00EE2DFE">
      <w:pPr>
        <w:pStyle w:val="a3"/>
        <w:widowControl w:val="0"/>
        <w:tabs>
          <w:tab w:val="left" w:pos="142"/>
          <w:tab w:val="left" w:pos="284"/>
        </w:tabs>
        <w:ind w:firstLine="709"/>
        <w:rPr>
          <w:b/>
          <w:sz w:val="24"/>
        </w:rPr>
      </w:pPr>
    </w:p>
    <w:p w:rsidR="009C236B" w:rsidRPr="00280C6F" w:rsidRDefault="009C236B" w:rsidP="009C236B">
      <w:pPr>
        <w:pStyle w:val="a3"/>
        <w:widowControl w:val="0"/>
        <w:tabs>
          <w:tab w:val="left" w:pos="142"/>
          <w:tab w:val="left" w:pos="284"/>
        </w:tabs>
        <w:ind w:firstLine="709"/>
        <w:jc w:val="both"/>
        <w:rPr>
          <w:sz w:val="24"/>
        </w:rPr>
      </w:pPr>
      <w:r w:rsidRPr="00280C6F">
        <w:rPr>
          <w:sz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9C236B" w:rsidRPr="00280C6F" w:rsidRDefault="009C236B" w:rsidP="009C236B">
      <w:pPr>
        <w:pStyle w:val="a3"/>
        <w:widowControl w:val="0"/>
        <w:tabs>
          <w:tab w:val="left" w:pos="142"/>
          <w:tab w:val="left" w:pos="284"/>
        </w:tabs>
        <w:ind w:firstLine="709"/>
        <w:jc w:val="both"/>
        <w:rPr>
          <w:sz w:val="24"/>
        </w:rPr>
      </w:pPr>
      <w:r w:rsidRPr="00280C6F">
        <w:rPr>
          <w:sz w:val="24"/>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нормативных правовых актов.</w:t>
      </w:r>
    </w:p>
    <w:p w:rsidR="009C236B" w:rsidRPr="00280C6F" w:rsidRDefault="009C236B" w:rsidP="009C236B">
      <w:pPr>
        <w:pStyle w:val="a3"/>
        <w:widowControl w:val="0"/>
        <w:tabs>
          <w:tab w:val="left" w:pos="142"/>
          <w:tab w:val="left" w:pos="284"/>
        </w:tabs>
        <w:ind w:firstLine="709"/>
        <w:jc w:val="both"/>
        <w:rPr>
          <w:sz w:val="24"/>
        </w:rPr>
      </w:pPr>
      <w:r w:rsidRPr="00280C6F">
        <w:rPr>
          <w:sz w:val="24"/>
        </w:rPr>
        <w:t>4.2. Порядок и периодичность осуществления плановых и внеплановых проверок полноты и качества предоставления муниципальной услуги.</w:t>
      </w:r>
    </w:p>
    <w:p w:rsidR="009C236B" w:rsidRPr="00280C6F" w:rsidRDefault="009C236B" w:rsidP="009C236B">
      <w:pPr>
        <w:pStyle w:val="a3"/>
        <w:widowControl w:val="0"/>
        <w:tabs>
          <w:tab w:val="left" w:pos="142"/>
          <w:tab w:val="left" w:pos="284"/>
        </w:tabs>
        <w:ind w:firstLine="709"/>
        <w:jc w:val="both"/>
        <w:rPr>
          <w:sz w:val="24"/>
        </w:rPr>
      </w:pPr>
      <w:r w:rsidRPr="00280C6F">
        <w:rPr>
          <w:sz w:val="24"/>
        </w:rPr>
        <w:lastRenderedPageBreak/>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9C236B" w:rsidRPr="00280C6F" w:rsidRDefault="009C236B" w:rsidP="009C236B">
      <w:pPr>
        <w:pStyle w:val="a3"/>
        <w:widowControl w:val="0"/>
        <w:tabs>
          <w:tab w:val="left" w:pos="142"/>
          <w:tab w:val="left" w:pos="284"/>
        </w:tabs>
        <w:ind w:firstLine="709"/>
        <w:jc w:val="both"/>
        <w:rPr>
          <w:sz w:val="24"/>
        </w:rPr>
      </w:pPr>
      <w:r w:rsidRPr="00280C6F">
        <w:rPr>
          <w:sz w:val="24"/>
        </w:rPr>
        <w:t>Плановые проверки предоставления муниципальной услуги проводятся не реже одного раза в три года в соответствии с планом проведения проверок, утвержденным контролирующим органом.</w:t>
      </w:r>
    </w:p>
    <w:p w:rsidR="009C236B" w:rsidRPr="00280C6F" w:rsidRDefault="009C236B" w:rsidP="009C236B">
      <w:pPr>
        <w:pStyle w:val="a3"/>
        <w:widowControl w:val="0"/>
        <w:tabs>
          <w:tab w:val="left" w:pos="142"/>
          <w:tab w:val="left" w:pos="284"/>
        </w:tabs>
        <w:ind w:firstLine="709"/>
        <w:jc w:val="both"/>
        <w:rPr>
          <w:sz w:val="24"/>
        </w:rPr>
      </w:pPr>
      <w:r w:rsidRPr="00280C6F">
        <w:rPr>
          <w:sz w:val="24"/>
        </w:rPr>
        <w:t>При проверке могут рассматр</w:t>
      </w:r>
      <w:r w:rsidR="00D01ACA" w:rsidRPr="00280C6F">
        <w:rPr>
          <w:sz w:val="24"/>
        </w:rPr>
        <w:t xml:space="preserve">иваться все вопросы, связанные </w:t>
      </w:r>
      <w:r w:rsidRPr="00280C6F">
        <w:rPr>
          <w:sz w:val="24"/>
        </w:rP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9C236B" w:rsidRPr="00280C6F" w:rsidRDefault="009C236B" w:rsidP="009C236B">
      <w:pPr>
        <w:pStyle w:val="a3"/>
        <w:widowControl w:val="0"/>
        <w:tabs>
          <w:tab w:val="left" w:pos="142"/>
          <w:tab w:val="left" w:pos="284"/>
        </w:tabs>
        <w:ind w:firstLine="709"/>
        <w:jc w:val="both"/>
        <w:rPr>
          <w:sz w:val="24"/>
        </w:rPr>
      </w:pPr>
      <w:r w:rsidRPr="00280C6F">
        <w:rPr>
          <w:sz w:val="24"/>
        </w:rPr>
        <w:t xml:space="preserve">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администрации. </w:t>
      </w:r>
    </w:p>
    <w:p w:rsidR="009C236B" w:rsidRPr="00280C6F" w:rsidRDefault="009C236B" w:rsidP="009C236B">
      <w:pPr>
        <w:pStyle w:val="a3"/>
        <w:widowControl w:val="0"/>
        <w:tabs>
          <w:tab w:val="left" w:pos="142"/>
          <w:tab w:val="left" w:pos="284"/>
        </w:tabs>
        <w:ind w:firstLine="709"/>
        <w:jc w:val="both"/>
        <w:rPr>
          <w:sz w:val="24"/>
        </w:rPr>
      </w:pPr>
      <w:r w:rsidRPr="00280C6F">
        <w:rPr>
          <w:sz w:val="24"/>
        </w:rPr>
        <w:t>О проведении проверки исполнения административных регламентов по предоставлению муниципальных услуг издается правовой акт руководителя контролирующего органа.</w:t>
      </w:r>
    </w:p>
    <w:p w:rsidR="009C236B" w:rsidRPr="00280C6F" w:rsidRDefault="009C236B" w:rsidP="009C236B">
      <w:pPr>
        <w:pStyle w:val="a3"/>
        <w:widowControl w:val="0"/>
        <w:tabs>
          <w:tab w:val="left" w:pos="142"/>
          <w:tab w:val="left" w:pos="284"/>
        </w:tabs>
        <w:ind w:firstLine="709"/>
        <w:jc w:val="both"/>
        <w:rPr>
          <w:sz w:val="24"/>
        </w:rPr>
      </w:pPr>
      <w:r w:rsidRPr="00280C6F">
        <w:rPr>
          <w:sz w:val="24"/>
        </w:rPr>
        <w:t>По результатам проведения проверки составляется акт, в котором должны быть указаны документально подтвержденн</w:t>
      </w:r>
      <w:r w:rsidR="00D01ACA" w:rsidRPr="00280C6F">
        <w:rPr>
          <w:sz w:val="24"/>
        </w:rPr>
        <w:t>ые факты нарушений, выявленные</w:t>
      </w:r>
      <w:r w:rsidRPr="00280C6F">
        <w:rPr>
          <w:sz w:val="24"/>
        </w:rPr>
        <w:t xml:space="preserve">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w:t>
      </w:r>
      <w:r w:rsidR="00D01ACA" w:rsidRPr="00280C6F">
        <w:rPr>
          <w:sz w:val="24"/>
        </w:rPr>
        <w:t xml:space="preserve">ты проверки фактов, изложенных </w:t>
      </w:r>
      <w:r w:rsidRPr="00280C6F">
        <w:rPr>
          <w:sz w:val="24"/>
        </w:rPr>
        <w:t>в обращении, а также выводы и предложения по устранению выявленных при проверке нарушений.</w:t>
      </w:r>
    </w:p>
    <w:p w:rsidR="009C236B" w:rsidRPr="00280C6F" w:rsidRDefault="009C236B" w:rsidP="009C236B">
      <w:pPr>
        <w:pStyle w:val="a3"/>
        <w:widowControl w:val="0"/>
        <w:tabs>
          <w:tab w:val="left" w:pos="142"/>
          <w:tab w:val="left" w:pos="284"/>
        </w:tabs>
        <w:ind w:firstLine="709"/>
        <w:jc w:val="both"/>
        <w:rPr>
          <w:sz w:val="24"/>
        </w:rPr>
      </w:pPr>
      <w:r w:rsidRPr="00280C6F">
        <w:rPr>
          <w:sz w:val="24"/>
        </w:rPr>
        <w:t xml:space="preserve"> По результатам рассмотрения обращений дается письменный ответ. </w:t>
      </w:r>
    </w:p>
    <w:p w:rsidR="009C236B" w:rsidRPr="00280C6F" w:rsidRDefault="009C236B" w:rsidP="009C236B">
      <w:pPr>
        <w:pStyle w:val="a3"/>
        <w:widowControl w:val="0"/>
        <w:tabs>
          <w:tab w:val="left" w:pos="142"/>
          <w:tab w:val="left" w:pos="284"/>
        </w:tabs>
        <w:ind w:firstLine="709"/>
        <w:jc w:val="both"/>
        <w:rPr>
          <w:sz w:val="24"/>
        </w:rPr>
      </w:pPr>
      <w:r w:rsidRPr="00280C6F">
        <w:rPr>
          <w:sz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9C236B" w:rsidRPr="00280C6F" w:rsidRDefault="009C236B" w:rsidP="009C236B">
      <w:pPr>
        <w:pStyle w:val="a3"/>
        <w:widowControl w:val="0"/>
        <w:tabs>
          <w:tab w:val="left" w:pos="142"/>
          <w:tab w:val="left" w:pos="284"/>
        </w:tabs>
        <w:ind w:firstLine="709"/>
        <w:jc w:val="both"/>
        <w:rPr>
          <w:sz w:val="24"/>
        </w:rPr>
      </w:pPr>
      <w:r w:rsidRPr="00280C6F">
        <w:rPr>
          <w:sz w:val="24"/>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9C236B" w:rsidRPr="00280C6F" w:rsidRDefault="009C236B" w:rsidP="009C236B">
      <w:pPr>
        <w:pStyle w:val="a3"/>
        <w:widowControl w:val="0"/>
        <w:tabs>
          <w:tab w:val="left" w:pos="142"/>
          <w:tab w:val="left" w:pos="284"/>
        </w:tabs>
        <w:ind w:firstLine="709"/>
        <w:jc w:val="both"/>
        <w:rPr>
          <w:sz w:val="24"/>
        </w:rPr>
      </w:pPr>
      <w:r w:rsidRPr="00280C6F">
        <w:rPr>
          <w:sz w:val="24"/>
        </w:rPr>
        <w:t>Руководитель администрации несет</w:t>
      </w:r>
      <w:r w:rsidR="00D01ACA" w:rsidRPr="00280C6F">
        <w:rPr>
          <w:sz w:val="24"/>
        </w:rPr>
        <w:t xml:space="preserve"> персональную ответственность </w:t>
      </w:r>
      <w:r w:rsidRPr="00280C6F">
        <w:rPr>
          <w:sz w:val="24"/>
        </w:rPr>
        <w:t>за обеспечение предоставления муниципальной услуги.</w:t>
      </w:r>
    </w:p>
    <w:p w:rsidR="009C236B" w:rsidRPr="00280C6F" w:rsidRDefault="009C236B" w:rsidP="009C236B">
      <w:pPr>
        <w:pStyle w:val="a3"/>
        <w:widowControl w:val="0"/>
        <w:tabs>
          <w:tab w:val="left" w:pos="142"/>
          <w:tab w:val="left" w:pos="284"/>
        </w:tabs>
        <w:ind w:firstLine="709"/>
        <w:jc w:val="both"/>
        <w:rPr>
          <w:sz w:val="24"/>
        </w:rPr>
      </w:pPr>
      <w:r w:rsidRPr="00280C6F">
        <w:rPr>
          <w:sz w:val="24"/>
        </w:rPr>
        <w:t>Работники администрации при предоставлении муниципальной услуги несут персональную ответственность:</w:t>
      </w:r>
    </w:p>
    <w:p w:rsidR="009C236B" w:rsidRPr="00280C6F" w:rsidRDefault="009C236B" w:rsidP="009C236B">
      <w:pPr>
        <w:pStyle w:val="a3"/>
        <w:widowControl w:val="0"/>
        <w:tabs>
          <w:tab w:val="left" w:pos="142"/>
          <w:tab w:val="left" w:pos="284"/>
        </w:tabs>
        <w:ind w:firstLine="709"/>
        <w:jc w:val="both"/>
        <w:rPr>
          <w:sz w:val="24"/>
        </w:rPr>
      </w:pPr>
      <w:r w:rsidRPr="00280C6F">
        <w:rPr>
          <w:sz w:val="24"/>
        </w:rPr>
        <w:t>- за неисполнение или ненадлежащее исполнение административных процедур при предоставлении муниципальной услуги;</w:t>
      </w:r>
    </w:p>
    <w:p w:rsidR="009C236B" w:rsidRPr="00280C6F" w:rsidRDefault="009C236B" w:rsidP="009C236B">
      <w:pPr>
        <w:pStyle w:val="a3"/>
        <w:widowControl w:val="0"/>
        <w:tabs>
          <w:tab w:val="left" w:pos="142"/>
          <w:tab w:val="left" w:pos="284"/>
        </w:tabs>
        <w:ind w:firstLine="709"/>
        <w:jc w:val="both"/>
        <w:rPr>
          <w:sz w:val="24"/>
        </w:rPr>
      </w:pPr>
      <w:r w:rsidRPr="00280C6F">
        <w:rPr>
          <w:sz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9C236B" w:rsidRPr="00280C6F" w:rsidRDefault="009C236B" w:rsidP="009C236B">
      <w:pPr>
        <w:pStyle w:val="a3"/>
        <w:widowControl w:val="0"/>
        <w:tabs>
          <w:tab w:val="left" w:pos="142"/>
          <w:tab w:val="left" w:pos="284"/>
        </w:tabs>
        <w:ind w:firstLine="709"/>
        <w:jc w:val="both"/>
        <w:rPr>
          <w:sz w:val="24"/>
        </w:rPr>
      </w:pPr>
      <w:r w:rsidRPr="00280C6F">
        <w:rPr>
          <w:sz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9C236B" w:rsidRPr="00280C6F" w:rsidRDefault="009C236B" w:rsidP="009C236B">
      <w:pPr>
        <w:pStyle w:val="a3"/>
        <w:widowControl w:val="0"/>
        <w:tabs>
          <w:tab w:val="left" w:pos="142"/>
          <w:tab w:val="left" w:pos="284"/>
        </w:tabs>
        <w:ind w:firstLine="709"/>
        <w:jc w:val="both"/>
        <w:rPr>
          <w:sz w:val="24"/>
        </w:rPr>
      </w:pPr>
      <w:r w:rsidRPr="00280C6F">
        <w:rPr>
          <w:sz w:val="24"/>
        </w:rPr>
        <w:t>Контроль соблюдения работниками ГБУ ЛО «МФЦ» последовательности действий, определенных административными процедурами, осуществляется руководителем обособленного подразделения ГБУ ЛО «МФЦ».</w:t>
      </w:r>
    </w:p>
    <w:p w:rsidR="009C236B" w:rsidRPr="00280C6F" w:rsidRDefault="009C236B" w:rsidP="009C236B">
      <w:pPr>
        <w:pStyle w:val="a3"/>
        <w:widowControl w:val="0"/>
        <w:tabs>
          <w:tab w:val="left" w:pos="142"/>
          <w:tab w:val="left" w:pos="284"/>
        </w:tabs>
        <w:ind w:firstLine="709"/>
        <w:jc w:val="both"/>
        <w:rPr>
          <w:sz w:val="24"/>
        </w:rPr>
      </w:pPr>
      <w:r w:rsidRPr="00280C6F">
        <w:rPr>
          <w:sz w:val="24"/>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460C83" w:rsidRPr="00280C6F" w:rsidRDefault="00460C83" w:rsidP="00EE2DFE">
      <w:pPr>
        <w:pStyle w:val="a3"/>
        <w:widowControl w:val="0"/>
        <w:tabs>
          <w:tab w:val="left" w:pos="142"/>
          <w:tab w:val="left" w:pos="284"/>
        </w:tabs>
        <w:ind w:firstLine="709"/>
        <w:rPr>
          <w:b/>
          <w:bCs/>
          <w:sz w:val="24"/>
        </w:rPr>
      </w:pPr>
    </w:p>
    <w:p w:rsidR="005F2004" w:rsidRPr="00280C6F" w:rsidRDefault="00460C83" w:rsidP="00EE2DFE">
      <w:pPr>
        <w:autoSpaceDN w:val="0"/>
        <w:ind w:firstLine="709"/>
        <w:jc w:val="center"/>
        <w:outlineLvl w:val="1"/>
        <w:rPr>
          <w:b/>
        </w:rPr>
      </w:pPr>
      <w:r w:rsidRPr="00280C6F">
        <w:rPr>
          <w:b/>
          <w:bCs/>
        </w:rPr>
        <w:t xml:space="preserve">5. </w:t>
      </w:r>
      <w:r w:rsidR="005F2004" w:rsidRPr="00280C6F">
        <w:rPr>
          <w:b/>
        </w:rPr>
        <w:t xml:space="preserve">Досудебный (внесудебный) порядок обжалования решений и действий (бездействия) органа, предоставляющего муниципальную услугу, </w:t>
      </w:r>
    </w:p>
    <w:p w:rsidR="005F2004" w:rsidRPr="00280C6F" w:rsidRDefault="005F2004" w:rsidP="00EE2DFE">
      <w:pPr>
        <w:autoSpaceDN w:val="0"/>
        <w:ind w:firstLine="709"/>
        <w:jc w:val="center"/>
        <w:outlineLvl w:val="1"/>
        <w:rPr>
          <w:b/>
        </w:rPr>
      </w:pPr>
      <w:r w:rsidRPr="00280C6F">
        <w:rPr>
          <w:b/>
        </w:rPr>
        <w:t>а также должностных лиц органа, предоставляющего муниципальную услугу, либо муниципальных служащих, многофункционального центра</w:t>
      </w:r>
      <w:r w:rsidRPr="00280C6F">
        <w:t xml:space="preserve"> </w:t>
      </w:r>
      <w:r w:rsidRPr="00280C6F">
        <w:rPr>
          <w:b/>
        </w:rPr>
        <w:t xml:space="preserve">предоставления </w:t>
      </w:r>
      <w:r w:rsidRPr="00280C6F">
        <w:rPr>
          <w:b/>
        </w:rPr>
        <w:lastRenderedPageBreak/>
        <w:t>государственных и муниципальных услуг, работника многофункционального центра</w:t>
      </w:r>
      <w:r w:rsidRPr="00280C6F">
        <w:t xml:space="preserve"> </w:t>
      </w:r>
      <w:r w:rsidRPr="00280C6F">
        <w:rPr>
          <w:b/>
        </w:rPr>
        <w:t>предоставления государственных и муниципальных услуг</w:t>
      </w:r>
    </w:p>
    <w:p w:rsidR="005F2004" w:rsidRPr="00280C6F" w:rsidRDefault="005F2004" w:rsidP="00EE2DFE">
      <w:pPr>
        <w:tabs>
          <w:tab w:val="left" w:pos="5442"/>
        </w:tabs>
        <w:autoSpaceDN w:val="0"/>
        <w:ind w:firstLine="709"/>
        <w:jc w:val="both"/>
      </w:pPr>
      <w:r w:rsidRPr="00280C6F">
        <w:tab/>
      </w:r>
    </w:p>
    <w:p w:rsidR="009C236B" w:rsidRPr="00280C6F" w:rsidRDefault="009C236B" w:rsidP="009C236B">
      <w:pPr>
        <w:autoSpaceDN w:val="0"/>
        <w:ind w:firstLine="540"/>
        <w:jc w:val="both"/>
      </w:pPr>
      <w:r w:rsidRPr="00280C6F">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9C236B" w:rsidRPr="00280C6F" w:rsidRDefault="009C236B" w:rsidP="009C236B">
      <w:pPr>
        <w:autoSpaceDN w:val="0"/>
        <w:ind w:firstLine="540"/>
        <w:jc w:val="both"/>
      </w:pPr>
      <w:r w:rsidRPr="00280C6F">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9C236B" w:rsidRPr="00280C6F" w:rsidRDefault="009C236B" w:rsidP="009C236B">
      <w:pPr>
        <w:autoSpaceDN w:val="0"/>
        <w:ind w:firstLine="540"/>
        <w:jc w:val="both"/>
      </w:pPr>
      <w:r w:rsidRPr="00280C6F">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9C236B" w:rsidRPr="00280C6F" w:rsidRDefault="009C236B" w:rsidP="009C236B">
      <w:pPr>
        <w:autoSpaceDN w:val="0"/>
        <w:ind w:firstLine="540"/>
        <w:jc w:val="both"/>
      </w:pPr>
      <w:r w:rsidRPr="00280C6F">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9C236B" w:rsidRPr="00280C6F" w:rsidRDefault="009C236B" w:rsidP="009C236B">
      <w:pPr>
        <w:autoSpaceDN w:val="0"/>
        <w:ind w:firstLine="540"/>
        <w:jc w:val="both"/>
      </w:pPr>
      <w:r w:rsidRPr="00280C6F">
        <w:t>3) требование у заявителя документов или информации либо осуществления действий, представление или осуществление которых не предусмотрено</w:t>
      </w:r>
      <w:r w:rsidRPr="00280C6F" w:rsidDel="009F0626">
        <w:t xml:space="preserve"> </w:t>
      </w:r>
      <w:r w:rsidRPr="00280C6F">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9C236B" w:rsidRPr="00280C6F" w:rsidRDefault="009C236B" w:rsidP="009C236B">
      <w:pPr>
        <w:autoSpaceDN w:val="0"/>
        <w:ind w:firstLine="540"/>
        <w:jc w:val="both"/>
      </w:pPr>
      <w:r w:rsidRPr="00280C6F">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9C236B" w:rsidRPr="00280C6F" w:rsidRDefault="009C236B" w:rsidP="009C236B">
      <w:pPr>
        <w:autoSpaceDN w:val="0"/>
        <w:ind w:firstLine="540"/>
        <w:jc w:val="both"/>
      </w:pPr>
      <w:r w:rsidRPr="00280C6F">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9C236B" w:rsidRPr="00280C6F" w:rsidRDefault="009C236B" w:rsidP="009C236B">
      <w:pPr>
        <w:autoSpaceDN w:val="0"/>
        <w:ind w:firstLine="540"/>
        <w:jc w:val="both"/>
      </w:pPr>
      <w:r w:rsidRPr="00280C6F">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9C236B" w:rsidRPr="00280C6F" w:rsidRDefault="009C236B" w:rsidP="009C236B">
      <w:pPr>
        <w:autoSpaceDN w:val="0"/>
        <w:ind w:firstLine="540"/>
        <w:jc w:val="both"/>
      </w:pPr>
      <w:r w:rsidRPr="00280C6F">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9C236B" w:rsidRPr="00280C6F" w:rsidRDefault="009C236B" w:rsidP="009C236B">
      <w:pPr>
        <w:autoSpaceDN w:val="0"/>
        <w:ind w:firstLine="540"/>
        <w:jc w:val="both"/>
      </w:pPr>
      <w:r w:rsidRPr="00280C6F">
        <w:t>8) нарушение срока или порядка выдачи документов по результатам предоставления муниципальной услуги;</w:t>
      </w:r>
    </w:p>
    <w:p w:rsidR="009C236B" w:rsidRPr="00280C6F" w:rsidRDefault="009C236B" w:rsidP="009C236B">
      <w:pPr>
        <w:autoSpaceDN w:val="0"/>
        <w:ind w:firstLine="540"/>
        <w:jc w:val="both"/>
      </w:pPr>
      <w:r w:rsidRPr="00280C6F">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w:t>
      </w:r>
      <w:r w:rsidRPr="00280C6F">
        <w:lastRenderedPageBreak/>
        <w:t>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9C236B" w:rsidRPr="00280C6F" w:rsidRDefault="009C236B" w:rsidP="009C236B">
      <w:pPr>
        <w:autoSpaceDN w:val="0"/>
        <w:ind w:firstLine="540"/>
        <w:jc w:val="both"/>
      </w:pPr>
      <w:r w:rsidRPr="00280C6F">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9C236B" w:rsidRPr="00280C6F" w:rsidRDefault="009C236B" w:rsidP="009C236B">
      <w:pPr>
        <w:autoSpaceDN w:val="0"/>
        <w:ind w:firstLine="540"/>
        <w:jc w:val="both"/>
      </w:pPr>
      <w:r w:rsidRPr="00280C6F">
        <w:t xml:space="preserve">5.3. Жалоба согласно Приложению № 3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9C236B" w:rsidRPr="00280C6F" w:rsidRDefault="009C236B" w:rsidP="009C236B">
      <w:pPr>
        <w:autoSpaceDN w:val="0"/>
        <w:ind w:firstLine="540"/>
        <w:jc w:val="both"/>
      </w:pPr>
      <w:r w:rsidRPr="00280C6F">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w:t>
      </w:r>
      <w:r w:rsidR="00EC5959" w:rsidRPr="00280C6F">
        <w:t>щего муниципальную услугу, ЕПГУ</w:t>
      </w:r>
      <w:r w:rsidRPr="00280C6F">
        <w:t>,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w:t>
      </w:r>
      <w:r w:rsidR="00EC5959" w:rsidRPr="00280C6F">
        <w:t>огофункционального центра, ЕПГУ</w:t>
      </w:r>
      <w:r w:rsidRPr="00280C6F">
        <w:t xml:space="preserve">, а также может быть принята при личном приеме заявителя. </w:t>
      </w:r>
    </w:p>
    <w:p w:rsidR="009C236B" w:rsidRPr="00280C6F" w:rsidRDefault="009C236B" w:rsidP="009C236B">
      <w:pPr>
        <w:autoSpaceDN w:val="0"/>
        <w:ind w:firstLine="540"/>
        <w:jc w:val="both"/>
      </w:pPr>
      <w:r w:rsidRPr="00280C6F">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0" w:history="1">
        <w:r w:rsidRPr="00280C6F">
          <w:t>части 5 статьи 11.2</w:t>
        </w:r>
      </w:hyperlink>
      <w:r w:rsidRPr="00280C6F">
        <w:t xml:space="preserve"> Федерального закона № 210-ФЗ.</w:t>
      </w:r>
    </w:p>
    <w:p w:rsidR="009C236B" w:rsidRPr="00280C6F" w:rsidRDefault="009C236B" w:rsidP="009C236B">
      <w:pPr>
        <w:autoSpaceDN w:val="0"/>
        <w:ind w:firstLine="540"/>
        <w:jc w:val="both"/>
      </w:pPr>
      <w:r w:rsidRPr="00280C6F">
        <w:t>В письменной жалобе в обязательном порядке указываются:</w:t>
      </w:r>
    </w:p>
    <w:p w:rsidR="009C236B" w:rsidRPr="00280C6F" w:rsidRDefault="009C236B" w:rsidP="009C236B">
      <w:pPr>
        <w:autoSpaceDN w:val="0"/>
        <w:ind w:firstLine="540"/>
        <w:jc w:val="both"/>
      </w:pPr>
      <w:r w:rsidRPr="00280C6F">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9C236B" w:rsidRPr="00280C6F" w:rsidRDefault="009C236B" w:rsidP="009C236B">
      <w:pPr>
        <w:autoSpaceDN w:val="0"/>
        <w:ind w:firstLine="540"/>
        <w:jc w:val="both"/>
      </w:pPr>
      <w:r w:rsidRPr="00280C6F">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C236B" w:rsidRPr="00280C6F" w:rsidRDefault="009C236B" w:rsidP="009C236B">
      <w:pPr>
        <w:autoSpaceDN w:val="0"/>
        <w:ind w:firstLine="540"/>
        <w:jc w:val="both"/>
      </w:pPr>
      <w:r w:rsidRPr="00280C6F">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w:t>
      </w:r>
      <w:r w:rsidRPr="00280C6F">
        <w:lastRenderedPageBreak/>
        <w:t>либо муниципального служащего, филиала, отдела, удаленного рабочего места ГБУ ЛО «МФЦ», его работника;</w:t>
      </w:r>
    </w:p>
    <w:p w:rsidR="009C236B" w:rsidRPr="00280C6F" w:rsidRDefault="009C236B" w:rsidP="009C236B">
      <w:pPr>
        <w:autoSpaceDN w:val="0"/>
        <w:ind w:firstLine="540"/>
        <w:jc w:val="both"/>
      </w:pPr>
      <w:r w:rsidRPr="00280C6F">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9C236B" w:rsidRPr="00280C6F" w:rsidRDefault="009C236B" w:rsidP="009C236B">
      <w:pPr>
        <w:autoSpaceDN w:val="0"/>
        <w:ind w:firstLine="540"/>
        <w:jc w:val="both"/>
      </w:pPr>
      <w:r w:rsidRPr="00280C6F">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1" w:history="1">
        <w:r w:rsidRPr="00280C6F">
          <w:t>статьей 11.1</w:t>
        </w:r>
      </w:hyperlink>
      <w:r w:rsidRPr="00280C6F">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9C236B" w:rsidRPr="00280C6F" w:rsidRDefault="009C236B" w:rsidP="009C236B">
      <w:pPr>
        <w:autoSpaceDN w:val="0"/>
        <w:ind w:firstLine="540"/>
        <w:jc w:val="both"/>
      </w:pPr>
      <w:r w:rsidRPr="00280C6F">
        <w:t>5.6. Жалоба, поступившая в орган, предоставляющий муниципальную услугу, ГБУ ЛО «МФЦ», учредителю ГБУ ЛО «МФЦ»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C236B" w:rsidRPr="00280C6F" w:rsidRDefault="009C236B" w:rsidP="009C236B">
      <w:pPr>
        <w:autoSpaceDN w:val="0"/>
        <w:ind w:firstLine="540"/>
        <w:jc w:val="both"/>
      </w:pPr>
      <w:r w:rsidRPr="00280C6F">
        <w:t>5.7. По результатам рассмотрения жалобы принимается одно из следующих решений:</w:t>
      </w:r>
    </w:p>
    <w:p w:rsidR="009C236B" w:rsidRPr="00280C6F" w:rsidRDefault="009C236B" w:rsidP="009C236B">
      <w:pPr>
        <w:autoSpaceDN w:val="0"/>
        <w:ind w:firstLine="540"/>
        <w:jc w:val="both"/>
      </w:pPr>
      <w:r w:rsidRPr="00280C6F">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C236B" w:rsidRPr="00280C6F" w:rsidRDefault="009C236B" w:rsidP="009C236B">
      <w:pPr>
        <w:tabs>
          <w:tab w:val="left" w:pos="6358"/>
        </w:tabs>
        <w:autoSpaceDN w:val="0"/>
        <w:ind w:firstLine="540"/>
        <w:jc w:val="both"/>
      </w:pPr>
      <w:r w:rsidRPr="00280C6F">
        <w:t>2) в удовлетворении жалобы отказывается.</w:t>
      </w:r>
    </w:p>
    <w:p w:rsidR="009C236B" w:rsidRPr="00280C6F" w:rsidRDefault="009C236B" w:rsidP="009C236B">
      <w:pPr>
        <w:autoSpaceDN w:val="0"/>
        <w:adjustRightInd w:val="0"/>
        <w:ind w:firstLine="709"/>
        <w:jc w:val="both"/>
      </w:pPr>
      <w:r w:rsidRPr="00280C6F">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C236B" w:rsidRPr="00280C6F" w:rsidRDefault="009C236B" w:rsidP="009C236B">
      <w:pPr>
        <w:numPr>
          <w:ilvl w:val="0"/>
          <w:numId w:val="31"/>
        </w:numPr>
        <w:tabs>
          <w:tab w:val="left" w:pos="1276"/>
        </w:tabs>
        <w:autoSpaceDE w:val="0"/>
        <w:autoSpaceDN w:val="0"/>
        <w:adjustRightInd w:val="0"/>
        <w:ind w:left="0" w:firstLine="709"/>
        <w:jc w:val="both"/>
      </w:pPr>
      <w:r w:rsidRPr="00280C6F">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C236B" w:rsidRPr="00280C6F" w:rsidRDefault="009C236B" w:rsidP="009C236B">
      <w:pPr>
        <w:pStyle w:val="af7"/>
        <w:widowControl w:val="0"/>
        <w:numPr>
          <w:ilvl w:val="0"/>
          <w:numId w:val="32"/>
        </w:numPr>
        <w:autoSpaceDE w:val="0"/>
        <w:autoSpaceDN w:val="0"/>
        <w:spacing w:after="0" w:line="240" w:lineRule="auto"/>
        <w:ind w:left="0" w:firstLine="720"/>
        <w:jc w:val="both"/>
        <w:rPr>
          <w:rFonts w:ascii="Times New Roman" w:hAnsi="Times New Roman"/>
          <w:sz w:val="24"/>
          <w:szCs w:val="24"/>
        </w:rPr>
      </w:pPr>
      <w:r w:rsidRPr="00280C6F">
        <w:rPr>
          <w:rFonts w:ascii="Times New Roman" w:hAnsi="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F2004" w:rsidRPr="00280C6F" w:rsidRDefault="009C236B" w:rsidP="009C236B">
      <w:pPr>
        <w:autoSpaceDN w:val="0"/>
        <w:ind w:firstLine="709"/>
        <w:jc w:val="both"/>
      </w:pPr>
      <w:r w:rsidRPr="00280C6F">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64205" w:rsidRPr="00280C6F" w:rsidRDefault="00A64205" w:rsidP="009C236B">
      <w:pPr>
        <w:autoSpaceDN w:val="0"/>
        <w:ind w:firstLine="709"/>
        <w:jc w:val="both"/>
      </w:pPr>
    </w:p>
    <w:p w:rsidR="00A64205" w:rsidRPr="00280C6F" w:rsidRDefault="00A64205" w:rsidP="00A64205">
      <w:pPr>
        <w:widowControl w:val="0"/>
        <w:ind w:firstLine="709"/>
        <w:jc w:val="center"/>
        <w:rPr>
          <w:b/>
        </w:rPr>
      </w:pPr>
      <w:r w:rsidRPr="00280C6F">
        <w:rPr>
          <w:b/>
        </w:rPr>
        <w:t xml:space="preserve">6. Особенности выполнения административных процедур </w:t>
      </w:r>
      <w:r w:rsidRPr="00280C6F">
        <w:rPr>
          <w:b/>
        </w:rPr>
        <w:br/>
        <w:t>в многофункциональных центрах</w:t>
      </w:r>
    </w:p>
    <w:p w:rsidR="00A64205" w:rsidRPr="00280C6F" w:rsidRDefault="00A64205" w:rsidP="00A64205">
      <w:pPr>
        <w:autoSpaceDE w:val="0"/>
        <w:autoSpaceDN w:val="0"/>
        <w:adjustRightInd w:val="0"/>
        <w:ind w:firstLine="540"/>
        <w:jc w:val="both"/>
        <w:rPr>
          <w:rFonts w:eastAsiaTheme="minorHAnsi"/>
          <w:bCs/>
          <w:lang w:eastAsia="en-US"/>
        </w:rPr>
      </w:pPr>
    </w:p>
    <w:p w:rsidR="00A64205" w:rsidRPr="00280C6F" w:rsidRDefault="00A64205" w:rsidP="00A64205">
      <w:pPr>
        <w:autoSpaceDE w:val="0"/>
        <w:autoSpaceDN w:val="0"/>
        <w:adjustRightInd w:val="0"/>
        <w:ind w:firstLine="709"/>
        <w:jc w:val="both"/>
        <w:rPr>
          <w:b/>
        </w:rPr>
      </w:pPr>
      <w:r w:rsidRPr="00280C6F">
        <w:rPr>
          <w:rFonts w:eastAsiaTheme="minorHAnsi"/>
          <w:bCs/>
          <w:lang w:eastAsia="en-US"/>
        </w:rPr>
        <w:t xml:space="preserve">6.1. Предоставление государственной услуги посредством </w:t>
      </w:r>
      <w:r w:rsidR="00EC5959" w:rsidRPr="00280C6F">
        <w:rPr>
          <w:rFonts w:eastAsiaTheme="minorHAnsi"/>
          <w:bCs/>
          <w:lang w:eastAsia="en-US"/>
        </w:rPr>
        <w:t>многофункциональных центров</w:t>
      </w:r>
      <w:r w:rsidRPr="00280C6F">
        <w:rPr>
          <w:rFonts w:eastAsiaTheme="minorHAnsi"/>
          <w:bCs/>
          <w:lang w:eastAsia="en-US"/>
        </w:rPr>
        <w:t xml:space="preserve"> осуществляется в подразделениях ГБУ ЛО "МФЦ" при наличии вступившего в силу соглашения о взаимодействии между ГБУ ЛО "МФЦ" и администрацией. </w:t>
      </w:r>
    </w:p>
    <w:p w:rsidR="00A64205" w:rsidRPr="00280C6F" w:rsidRDefault="00A64205" w:rsidP="00A64205">
      <w:pPr>
        <w:widowControl w:val="0"/>
        <w:ind w:firstLine="709"/>
        <w:jc w:val="both"/>
      </w:pPr>
      <w:r w:rsidRPr="00280C6F">
        <w:t>6.2. В случае подачи документов в администрацию посредством ГБУ ЛО «МФЦ» работник ГБУ ЛО «МФЦ», осуществляющий прием документов, представленных для получения муниципальной услуги, выполняет следующие действия:</w:t>
      </w:r>
    </w:p>
    <w:p w:rsidR="00A64205" w:rsidRPr="00280C6F" w:rsidRDefault="00A64205" w:rsidP="00A64205">
      <w:pPr>
        <w:widowControl w:val="0"/>
        <w:ind w:firstLine="709"/>
        <w:jc w:val="both"/>
      </w:pPr>
      <w:r w:rsidRPr="00280C6F">
        <w:rPr>
          <w:rFonts w:eastAsiaTheme="minorHAnsi"/>
          <w:lang w:eastAsia="en-US"/>
        </w:rPr>
        <w:t>а) удостоверяет личность заявителя или личность и полномочия законного представителя заявителя - в случае обращения физического лица;</w:t>
      </w:r>
    </w:p>
    <w:p w:rsidR="00A64205" w:rsidRPr="00280C6F" w:rsidRDefault="00A64205" w:rsidP="00A64205">
      <w:pPr>
        <w:widowControl w:val="0"/>
        <w:ind w:firstLine="709"/>
        <w:jc w:val="both"/>
      </w:pPr>
      <w:r w:rsidRPr="00280C6F">
        <w:rPr>
          <w:rFonts w:eastAsiaTheme="minorHAnsi"/>
          <w:lang w:eastAsia="en-US"/>
        </w:rPr>
        <w:lastRenderedPageBreak/>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A64205" w:rsidRPr="00280C6F" w:rsidRDefault="00A64205" w:rsidP="00A64205">
      <w:pPr>
        <w:widowControl w:val="0"/>
        <w:ind w:firstLine="709"/>
        <w:jc w:val="both"/>
      </w:pPr>
      <w:r w:rsidRPr="00280C6F">
        <w:rPr>
          <w:rFonts w:eastAsiaTheme="minorHAnsi"/>
          <w:lang w:eastAsia="en-US"/>
        </w:rPr>
        <w:t>б) определяет предмет обращения;</w:t>
      </w:r>
    </w:p>
    <w:p w:rsidR="00A64205" w:rsidRPr="00280C6F" w:rsidRDefault="00A64205" w:rsidP="00A64205">
      <w:pPr>
        <w:widowControl w:val="0"/>
        <w:ind w:firstLine="709"/>
        <w:jc w:val="both"/>
      </w:pPr>
      <w:r w:rsidRPr="00280C6F">
        <w:rPr>
          <w:rFonts w:eastAsiaTheme="minorHAnsi"/>
          <w:lang w:eastAsia="en-US"/>
        </w:rPr>
        <w:t>в) проводит проверку правильности заполнения обращения;</w:t>
      </w:r>
    </w:p>
    <w:p w:rsidR="00A64205" w:rsidRPr="00280C6F" w:rsidRDefault="00A64205" w:rsidP="00A64205">
      <w:pPr>
        <w:widowControl w:val="0"/>
        <w:ind w:firstLine="709"/>
        <w:jc w:val="both"/>
      </w:pPr>
      <w:r w:rsidRPr="00280C6F">
        <w:rPr>
          <w:rFonts w:eastAsiaTheme="minorHAnsi"/>
          <w:lang w:eastAsia="en-US"/>
        </w:rPr>
        <w:t>г) проводит проверку укомплектованности пакета документов;</w:t>
      </w:r>
    </w:p>
    <w:p w:rsidR="00A64205" w:rsidRPr="00280C6F" w:rsidRDefault="00A64205" w:rsidP="00A64205">
      <w:pPr>
        <w:widowControl w:val="0"/>
        <w:ind w:firstLine="709"/>
        <w:jc w:val="both"/>
      </w:pPr>
      <w:r w:rsidRPr="00280C6F">
        <w:rPr>
          <w:rFonts w:eastAsiaTheme="minorHAnsi"/>
          <w:lang w:eastAsia="en-US"/>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A64205" w:rsidRPr="00280C6F" w:rsidRDefault="00A64205" w:rsidP="00A64205">
      <w:pPr>
        <w:widowControl w:val="0"/>
        <w:ind w:firstLine="709"/>
        <w:jc w:val="both"/>
      </w:pPr>
      <w:r w:rsidRPr="00280C6F">
        <w:rPr>
          <w:rFonts w:eastAsiaTheme="minorHAnsi"/>
          <w:lang w:eastAsia="en-US"/>
        </w:rPr>
        <w:t>е) заверяет каждый документ дела своей электронной подписью;</w:t>
      </w:r>
    </w:p>
    <w:p w:rsidR="00A64205" w:rsidRPr="00280C6F" w:rsidRDefault="00A64205" w:rsidP="00A64205">
      <w:pPr>
        <w:widowControl w:val="0"/>
        <w:ind w:firstLine="709"/>
        <w:jc w:val="both"/>
        <w:rPr>
          <w:rFonts w:eastAsiaTheme="minorHAnsi"/>
          <w:lang w:eastAsia="en-US"/>
        </w:rPr>
      </w:pPr>
      <w:r w:rsidRPr="00280C6F">
        <w:rPr>
          <w:rFonts w:eastAsiaTheme="minorHAnsi"/>
          <w:lang w:eastAsia="en-US"/>
        </w:rPr>
        <w:t>ж) направляет копии документов и реестр документов в администрацию:</w:t>
      </w:r>
    </w:p>
    <w:p w:rsidR="00A64205" w:rsidRPr="00280C6F" w:rsidRDefault="00A64205" w:rsidP="00A64205">
      <w:pPr>
        <w:widowControl w:val="0"/>
        <w:ind w:firstLine="709"/>
        <w:jc w:val="both"/>
        <w:rPr>
          <w:rFonts w:eastAsiaTheme="minorHAnsi"/>
          <w:lang w:eastAsia="en-US"/>
        </w:rPr>
      </w:pPr>
      <w:r w:rsidRPr="00280C6F">
        <w:rPr>
          <w:rFonts w:eastAsiaTheme="minorHAnsi"/>
          <w:lang w:eastAsia="en-US"/>
        </w:rPr>
        <w:t xml:space="preserve">- в электронной форме (в составе пакетов электронных дел) - в день обращения заявителя в </w:t>
      </w:r>
      <w:r w:rsidRPr="00280C6F">
        <w:t>ГБУ ЛО «МФЦ»</w:t>
      </w:r>
      <w:r w:rsidRPr="00280C6F">
        <w:rPr>
          <w:rFonts w:eastAsiaTheme="minorHAnsi"/>
          <w:lang w:eastAsia="en-US"/>
        </w:rPr>
        <w:t>;</w:t>
      </w:r>
    </w:p>
    <w:p w:rsidR="00A64205" w:rsidRPr="00280C6F" w:rsidRDefault="00A64205" w:rsidP="00A64205">
      <w:pPr>
        <w:widowControl w:val="0"/>
        <w:ind w:firstLine="709"/>
        <w:jc w:val="both"/>
      </w:pPr>
      <w:r w:rsidRPr="00280C6F">
        <w:t>-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ГБУ ЛО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работником ГБУ ЛО «МФЦ».</w:t>
      </w:r>
    </w:p>
    <w:p w:rsidR="00A64205" w:rsidRPr="00280C6F" w:rsidRDefault="00A64205" w:rsidP="00A64205">
      <w:pPr>
        <w:widowControl w:val="0"/>
        <w:ind w:firstLine="709"/>
        <w:jc w:val="both"/>
      </w:pPr>
      <w:r w:rsidRPr="00280C6F">
        <w:t>По окончании приема документов работник ГБУ ЛО «МФЦ» выдает заявителю расписку в приеме документов.</w:t>
      </w:r>
    </w:p>
    <w:p w:rsidR="00EC5959" w:rsidRPr="00280C6F" w:rsidRDefault="00EC5959" w:rsidP="00EC5959">
      <w:pPr>
        <w:widowControl w:val="0"/>
        <w:ind w:firstLine="709"/>
        <w:jc w:val="both"/>
      </w:pPr>
      <w:r w:rsidRPr="00280C6F">
        <w:t>6.2.1. При установлении оснований для отказа в приеме документов, указанных в пункте 2.9 административного регламента, работник ГБУ ЛО «МФЦ» выполняет следующие действия:</w:t>
      </w:r>
    </w:p>
    <w:p w:rsidR="00EC5959" w:rsidRPr="00280C6F" w:rsidRDefault="00EC5959" w:rsidP="00EC5959">
      <w:pPr>
        <w:widowControl w:val="0"/>
        <w:ind w:firstLine="709"/>
        <w:jc w:val="both"/>
      </w:pPr>
      <w:r w:rsidRPr="00280C6F">
        <w:t>а) сообщает заявителю о наличии оснований для отказа в приеме документов;</w:t>
      </w:r>
    </w:p>
    <w:p w:rsidR="00EC5959" w:rsidRPr="00280C6F" w:rsidRDefault="00EC5959" w:rsidP="00EC5959">
      <w:pPr>
        <w:widowControl w:val="0"/>
        <w:ind w:firstLine="709"/>
        <w:jc w:val="both"/>
      </w:pPr>
      <w:r w:rsidRPr="00280C6F">
        <w:t>б) предлагает заявителю принять меры к устранению имеющихся оснований для отказа в приеме документов, после чего вновь обратиться за предоставлением муниципальной услуги;</w:t>
      </w:r>
    </w:p>
    <w:p w:rsidR="00EC5959" w:rsidRPr="00280C6F" w:rsidRDefault="00EC5959" w:rsidP="00EC5959">
      <w:pPr>
        <w:widowControl w:val="0"/>
        <w:ind w:firstLine="709"/>
        <w:jc w:val="both"/>
      </w:pPr>
      <w:r w:rsidRPr="00280C6F">
        <w:t xml:space="preserve">в) выдает уведомление об отказе в приеме ходатайства и документов, необходимых для предоставления муниципальной услуги (приложение № </w:t>
      </w:r>
      <w:r w:rsidR="00B062F1" w:rsidRPr="002F2BA0">
        <w:t>5</w:t>
      </w:r>
      <w:r w:rsidRPr="00280C6F">
        <w:t xml:space="preserve"> к административному регламенту).</w:t>
      </w:r>
    </w:p>
    <w:p w:rsidR="00EC5959" w:rsidRPr="00280C6F" w:rsidRDefault="00EC5959" w:rsidP="00EC5959">
      <w:pPr>
        <w:widowControl w:val="0"/>
        <w:ind w:firstLine="709"/>
        <w:jc w:val="both"/>
      </w:pPr>
      <w:r w:rsidRPr="00280C6F">
        <w:t>6.3. При указании заявителем места получения ответа (результата предоставления муниципальной услуги) посредством МФЦ ГБУ ЛО «МФЦ» должностное лицо администрации, ответственное за выполнение административной процедуры, передает  работнику ГБУ ЛО «МФЦ» для передачи в соответствующее обособленное подразделение ГБУ ЛО «МФЦ» результат предоставления услуги для его последующей выдачи заявителю:</w:t>
      </w:r>
    </w:p>
    <w:p w:rsidR="00EC5959" w:rsidRPr="00280C6F" w:rsidRDefault="00EC5959" w:rsidP="00EC5959">
      <w:pPr>
        <w:widowControl w:val="0"/>
        <w:ind w:firstLine="709"/>
        <w:jc w:val="both"/>
      </w:pPr>
      <w:r w:rsidRPr="00280C6F">
        <w:t>а) в электронной форме в течение 1 рабочего дня со дня принятия решения:</w:t>
      </w:r>
    </w:p>
    <w:p w:rsidR="00EC5959" w:rsidRPr="00280C6F" w:rsidRDefault="00EC5959" w:rsidP="00EC5959">
      <w:pPr>
        <w:widowControl w:val="0"/>
        <w:ind w:firstLine="709"/>
        <w:jc w:val="both"/>
      </w:pPr>
      <w:r w:rsidRPr="00280C6F">
        <w:t>- о предоставлении (отказе в предоставлении) муниципальной услуги заявителю;</w:t>
      </w:r>
    </w:p>
    <w:p w:rsidR="00EC5959" w:rsidRPr="00280C6F" w:rsidRDefault="00EC5959" w:rsidP="00EC5959">
      <w:pPr>
        <w:widowControl w:val="0"/>
        <w:ind w:firstLine="709"/>
        <w:jc w:val="both"/>
      </w:pPr>
      <w:r w:rsidRPr="00280C6F">
        <w:t>- об отказе в приеме заявления и документов, необходимых для предоставления муниципальной услуги с приложением перечня документов, которые заявителю необходимо представить для предоставления муниципальной услуги;</w:t>
      </w:r>
    </w:p>
    <w:p w:rsidR="00EC5959" w:rsidRPr="00280C6F" w:rsidRDefault="00EC5959" w:rsidP="00EC5959">
      <w:pPr>
        <w:widowControl w:val="0"/>
        <w:ind w:firstLine="709"/>
        <w:jc w:val="both"/>
      </w:pPr>
      <w:r w:rsidRPr="00280C6F">
        <w:t>б) на бумажном носителе в срок не более 2 рабочих дней со дня принятия решения:</w:t>
      </w:r>
    </w:p>
    <w:p w:rsidR="00EC5959" w:rsidRPr="00280C6F" w:rsidRDefault="00EC5959" w:rsidP="00EC5959">
      <w:pPr>
        <w:widowControl w:val="0"/>
        <w:ind w:firstLine="709"/>
        <w:jc w:val="both"/>
      </w:pPr>
      <w:r w:rsidRPr="00280C6F">
        <w:t>о предоставлении (отказе в предоставлении) муниципальной услуги заявителю;</w:t>
      </w:r>
    </w:p>
    <w:p w:rsidR="00EC5959" w:rsidRPr="00280C6F" w:rsidRDefault="00EC5959" w:rsidP="00EC5959">
      <w:pPr>
        <w:widowControl w:val="0"/>
        <w:ind w:firstLine="709"/>
        <w:jc w:val="both"/>
      </w:pPr>
      <w:r w:rsidRPr="00280C6F">
        <w:t>- об отказе в приеме заявления и документов, необходимых для предоставления муниципальной услуги с приложением перечня документов, которые заявителю необходимо представить для предоставления муниципальной услуги.</w:t>
      </w:r>
    </w:p>
    <w:p w:rsidR="00A64205" w:rsidRPr="00280C6F" w:rsidRDefault="00A64205" w:rsidP="00A64205">
      <w:pPr>
        <w:widowControl w:val="0"/>
        <w:ind w:firstLine="709"/>
        <w:jc w:val="both"/>
      </w:pPr>
      <w:r w:rsidRPr="00280C6F">
        <w:t xml:space="preserve">Срок направления документов на бумажных носителях может быть увеличен или уменьшен в зависимости от временных затрат на доставку документов в ГБУ ЛО «МФЦ», но не может превышать общий срок предоставления услуги. </w:t>
      </w:r>
    </w:p>
    <w:p w:rsidR="00A64205" w:rsidRPr="00280C6F" w:rsidRDefault="00A64205" w:rsidP="00A64205">
      <w:pPr>
        <w:widowControl w:val="0"/>
        <w:ind w:firstLine="709"/>
        <w:jc w:val="both"/>
      </w:pPr>
      <w:r w:rsidRPr="00280C6F">
        <w:t>Работник ГБУ ЛО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ГБУ ЛО «МФЦ».</w:t>
      </w:r>
    </w:p>
    <w:p w:rsidR="00742541" w:rsidRPr="00280C6F" w:rsidRDefault="00742541" w:rsidP="00D01ACA">
      <w:pPr>
        <w:pStyle w:val="a3"/>
        <w:jc w:val="left"/>
        <w:rPr>
          <w:bCs/>
          <w:sz w:val="24"/>
        </w:rPr>
      </w:pPr>
    </w:p>
    <w:p w:rsidR="006E2912" w:rsidRPr="00C41821" w:rsidRDefault="00FE344C" w:rsidP="0049737B">
      <w:pPr>
        <w:widowControl w:val="0"/>
        <w:tabs>
          <w:tab w:val="left" w:pos="142"/>
          <w:tab w:val="left" w:pos="284"/>
        </w:tabs>
        <w:autoSpaceDE w:val="0"/>
        <w:autoSpaceDN w:val="0"/>
        <w:adjustRightInd w:val="0"/>
        <w:jc w:val="right"/>
        <w:rPr>
          <w:b/>
        </w:rPr>
      </w:pPr>
      <w:r w:rsidRPr="00D01ACA">
        <w:rPr>
          <w:bCs/>
          <w:sz w:val="28"/>
          <w:szCs w:val="28"/>
        </w:rPr>
        <w:br w:type="page"/>
      </w:r>
      <w:r w:rsidR="006E2912" w:rsidRPr="00C41821">
        <w:rPr>
          <w:b/>
        </w:rPr>
        <w:lastRenderedPageBreak/>
        <w:t>Приложение  1</w:t>
      </w:r>
    </w:p>
    <w:p w:rsidR="00D01ACA" w:rsidRPr="00241949" w:rsidRDefault="00D01ACA" w:rsidP="00D01ACA">
      <w:pPr>
        <w:widowControl w:val="0"/>
        <w:tabs>
          <w:tab w:val="left" w:pos="142"/>
          <w:tab w:val="left" w:pos="284"/>
        </w:tabs>
        <w:autoSpaceDE w:val="0"/>
        <w:autoSpaceDN w:val="0"/>
        <w:adjustRightInd w:val="0"/>
        <w:ind w:left="-567" w:firstLine="340"/>
        <w:jc w:val="right"/>
        <w:rPr>
          <w:color w:val="1D1B11"/>
        </w:rPr>
      </w:pPr>
      <w:r w:rsidRPr="00241949">
        <w:rPr>
          <w:b/>
          <w:bCs/>
          <w:color w:val="1D1B11"/>
        </w:rPr>
        <w:t xml:space="preserve">к </w:t>
      </w:r>
      <w:hyperlink w:anchor="sub_1000" w:history="1">
        <w:r w:rsidRPr="00241949">
          <w:rPr>
            <w:b/>
            <w:bCs/>
            <w:color w:val="1D1B11"/>
          </w:rPr>
          <w:t>Административному регламенту</w:t>
        </w:r>
      </w:hyperlink>
    </w:p>
    <w:p w:rsidR="00D01ACA" w:rsidRPr="00241949" w:rsidRDefault="00D01ACA" w:rsidP="00D01ACA">
      <w:pPr>
        <w:pStyle w:val="ConsPlusNormal"/>
        <w:widowControl w:val="0"/>
        <w:jc w:val="right"/>
        <w:rPr>
          <w:rFonts w:ascii="Times New Roman" w:hAnsi="Times New Roman" w:cs="Times New Roman"/>
          <w:sz w:val="24"/>
          <w:szCs w:val="24"/>
        </w:rPr>
      </w:pPr>
    </w:p>
    <w:p w:rsidR="00D01ACA" w:rsidRPr="00241949" w:rsidRDefault="00D01ACA" w:rsidP="00D01ACA">
      <w:pPr>
        <w:pStyle w:val="ConsPlusNormal"/>
        <w:widowControl w:val="0"/>
        <w:jc w:val="right"/>
        <w:rPr>
          <w:rFonts w:ascii="Times New Roman" w:hAnsi="Times New Roman" w:cs="Times New Roman"/>
          <w:sz w:val="24"/>
          <w:szCs w:val="24"/>
        </w:rPr>
      </w:pPr>
      <w:r w:rsidRPr="00241949">
        <w:rPr>
          <w:rFonts w:ascii="Times New Roman" w:hAnsi="Times New Roman" w:cs="Times New Roman"/>
          <w:sz w:val="24"/>
          <w:szCs w:val="24"/>
        </w:rPr>
        <w:t>форма</w:t>
      </w:r>
    </w:p>
    <w:p w:rsidR="00D01ACA" w:rsidRDefault="00D01ACA" w:rsidP="00D01ACA">
      <w:pPr>
        <w:autoSpaceDE w:val="0"/>
        <w:autoSpaceDN w:val="0"/>
        <w:ind w:left="5103"/>
      </w:pPr>
    </w:p>
    <w:p w:rsidR="00D01ACA" w:rsidRPr="00B17986" w:rsidRDefault="00D01ACA" w:rsidP="00D01ACA">
      <w:pPr>
        <w:autoSpaceDE w:val="0"/>
        <w:autoSpaceDN w:val="0"/>
        <w:ind w:left="5103"/>
      </w:pPr>
      <w:r w:rsidRPr="00B17986">
        <w:t xml:space="preserve">В  </w:t>
      </w:r>
    </w:p>
    <w:p w:rsidR="00D01ACA" w:rsidRPr="00B17986" w:rsidRDefault="00D01ACA" w:rsidP="00D01ACA">
      <w:pPr>
        <w:pBdr>
          <w:top w:val="single" w:sz="4" w:space="1" w:color="auto"/>
        </w:pBdr>
        <w:autoSpaceDE w:val="0"/>
        <w:autoSpaceDN w:val="0"/>
        <w:ind w:left="5387"/>
        <w:jc w:val="center"/>
        <w:rPr>
          <w:sz w:val="20"/>
          <w:szCs w:val="20"/>
        </w:rPr>
      </w:pPr>
      <w:r w:rsidRPr="00B17986">
        <w:rPr>
          <w:sz w:val="20"/>
          <w:szCs w:val="20"/>
        </w:rPr>
        <w:t>(наименование органа местного самоуправления</w:t>
      </w:r>
    </w:p>
    <w:p w:rsidR="00D01ACA" w:rsidRPr="00B17986" w:rsidRDefault="00D01ACA" w:rsidP="00D01ACA">
      <w:pPr>
        <w:autoSpaceDE w:val="0"/>
        <w:autoSpaceDN w:val="0"/>
        <w:ind w:left="5103"/>
      </w:pPr>
    </w:p>
    <w:p w:rsidR="00D01ACA" w:rsidRPr="00B17986" w:rsidRDefault="00D01ACA" w:rsidP="00D01ACA">
      <w:pPr>
        <w:pBdr>
          <w:top w:val="single" w:sz="4" w:space="1" w:color="auto"/>
        </w:pBdr>
        <w:autoSpaceDE w:val="0"/>
        <w:autoSpaceDN w:val="0"/>
        <w:ind w:left="5103"/>
        <w:jc w:val="center"/>
        <w:rPr>
          <w:sz w:val="20"/>
          <w:szCs w:val="20"/>
        </w:rPr>
      </w:pPr>
      <w:r w:rsidRPr="00B17986">
        <w:rPr>
          <w:sz w:val="20"/>
          <w:szCs w:val="20"/>
        </w:rPr>
        <w:t>муниципального образования)</w:t>
      </w:r>
    </w:p>
    <w:p w:rsidR="00D01ACA" w:rsidRPr="00B062F1" w:rsidRDefault="00D01ACA" w:rsidP="00B062F1">
      <w:pPr>
        <w:pStyle w:val="afc"/>
        <w:jc w:val="center"/>
        <w:rPr>
          <w:b/>
        </w:rPr>
      </w:pPr>
      <w:r w:rsidRPr="00B062F1">
        <w:rPr>
          <w:b/>
        </w:rPr>
        <w:t>Заявление</w:t>
      </w:r>
      <w:r w:rsidRPr="00B062F1">
        <w:rPr>
          <w:b/>
        </w:rPr>
        <w:br/>
        <w:t>о переустройстве и (или) перепланировке жилого помещения</w:t>
      </w:r>
    </w:p>
    <w:p w:rsidR="00B062F1" w:rsidRPr="00B062F1" w:rsidRDefault="00B062F1" w:rsidP="00B062F1">
      <w:pPr>
        <w:pStyle w:val="afc"/>
        <w:jc w:val="center"/>
        <w:rPr>
          <w:b/>
        </w:rPr>
      </w:pPr>
      <w:r>
        <w:rPr>
          <w:b/>
        </w:rPr>
        <w:t>в</w:t>
      </w:r>
      <w:r w:rsidRPr="00B062F1">
        <w:rPr>
          <w:b/>
        </w:rPr>
        <w:t xml:space="preserve"> многоквартирном доме</w:t>
      </w:r>
    </w:p>
    <w:p w:rsidR="00B062F1" w:rsidRPr="00AE541D" w:rsidRDefault="00B062F1" w:rsidP="00B062F1">
      <w:r w:rsidRPr="00AE541D">
        <w:t xml:space="preserve">от  </w:t>
      </w:r>
    </w:p>
    <w:p w:rsidR="00B062F1" w:rsidRPr="00AE541D" w:rsidRDefault="00B062F1" w:rsidP="00B062F1">
      <w:pPr>
        <w:pBdr>
          <w:top w:val="single" w:sz="4" w:space="1" w:color="auto"/>
        </w:pBdr>
        <w:ind w:left="350"/>
        <w:rPr>
          <w:sz w:val="2"/>
          <w:szCs w:val="2"/>
        </w:rPr>
      </w:pPr>
    </w:p>
    <w:p w:rsidR="00B062F1" w:rsidRPr="00AE541D" w:rsidRDefault="00B062F1" w:rsidP="00B062F1"/>
    <w:p w:rsidR="00B062F1" w:rsidRPr="00AE541D" w:rsidRDefault="00B062F1" w:rsidP="00B062F1">
      <w:pPr>
        <w:pBdr>
          <w:top w:val="single" w:sz="4" w:space="1" w:color="auto"/>
        </w:pBdr>
        <w:spacing w:after="240"/>
        <w:jc w:val="center"/>
      </w:pPr>
      <w:r w:rsidRPr="00AE541D">
        <w:t>(для юридических лиц – полное и сокращенное (при наличии) наименования, основной государственный регистрационный номер (для иностранного юридического лица – регистрационный номер, присвоенный данному юридическому лицу в стране регистрации (инкорпорации), или его аналог); для физических лиц – фамилия, имя, отчество (при наличии), серия и номер документа, удостоверяющего личность, адрес регистрации по месту жительства;)</w:t>
      </w:r>
    </w:p>
    <w:p w:rsidR="00B062F1" w:rsidRPr="00AE541D" w:rsidRDefault="00B062F1" w:rsidP="00B062F1">
      <w:r w:rsidRPr="00AE541D">
        <w:t xml:space="preserve">Прошу согласовать проведение  </w:t>
      </w:r>
    </w:p>
    <w:p w:rsidR="00B062F1" w:rsidRPr="00AE541D" w:rsidRDefault="00B062F1" w:rsidP="00B062F1">
      <w:pPr>
        <w:pBdr>
          <w:top w:val="single" w:sz="4" w:space="1" w:color="auto"/>
        </w:pBdr>
        <w:ind w:left="3360"/>
        <w:rPr>
          <w:sz w:val="2"/>
          <w:szCs w:val="2"/>
        </w:rPr>
      </w:pPr>
    </w:p>
    <w:p w:rsidR="00B062F1" w:rsidRPr="00AE541D" w:rsidRDefault="00B062F1" w:rsidP="00B062F1"/>
    <w:p w:rsidR="00B062F1" w:rsidRPr="00AE541D" w:rsidRDefault="00B062F1" w:rsidP="00B062F1">
      <w:pPr>
        <w:pBdr>
          <w:top w:val="single" w:sz="4" w:space="1" w:color="auto"/>
        </w:pBdr>
        <w:spacing w:after="240"/>
        <w:jc w:val="center"/>
      </w:pPr>
      <w:r w:rsidRPr="00AE541D">
        <w:t>(переустройство, перепланировка или переустройство и перепланировка)</w:t>
      </w:r>
    </w:p>
    <w:p w:rsidR="00B062F1" w:rsidRPr="00AE541D" w:rsidRDefault="00B062F1" w:rsidP="00B062F1">
      <w:r w:rsidRPr="00AE541D">
        <w:t>помещения в многоквартирном доме по адресу:</w:t>
      </w:r>
    </w:p>
    <w:p w:rsidR="00B062F1" w:rsidRPr="00AE541D" w:rsidRDefault="00B062F1" w:rsidP="00B062F1"/>
    <w:p w:rsidR="00B062F1" w:rsidRPr="00AE541D" w:rsidRDefault="00B062F1" w:rsidP="00B062F1">
      <w:pPr>
        <w:pBdr>
          <w:top w:val="single" w:sz="4" w:space="1" w:color="auto"/>
        </w:pBdr>
        <w:rPr>
          <w:sz w:val="2"/>
          <w:szCs w:val="2"/>
        </w:rPr>
      </w:pPr>
    </w:p>
    <w:p w:rsidR="00B062F1" w:rsidRPr="00AE541D" w:rsidRDefault="00B062F1" w:rsidP="00B062F1"/>
    <w:p w:rsidR="00B062F1" w:rsidRPr="00AE541D" w:rsidRDefault="00B062F1" w:rsidP="00B062F1">
      <w:pPr>
        <w:pBdr>
          <w:top w:val="single" w:sz="4" w:space="1" w:color="auto"/>
        </w:pBdr>
        <w:spacing w:after="240"/>
        <w:jc w:val="center"/>
      </w:pPr>
      <w:r w:rsidRPr="00AE541D">
        <w:t>(субъект Российской Федерации, муниципальное образование, улица, дом, корпус, строение, квартира (комната), номер помещения (последнее – для нежилых помещений), кадастровый номер объекта недвижимого имущества)</w:t>
      </w:r>
    </w:p>
    <w:p w:rsidR="00B062F1" w:rsidRPr="00AE541D" w:rsidRDefault="00B062F1" w:rsidP="00B062F1">
      <w:r w:rsidRPr="00AE541D">
        <w:t xml:space="preserve">согласно представленному проекту  </w:t>
      </w:r>
    </w:p>
    <w:p w:rsidR="00B062F1" w:rsidRPr="00AE541D" w:rsidRDefault="00B062F1" w:rsidP="00B062F1">
      <w:pPr>
        <w:pBdr>
          <w:top w:val="single" w:sz="4" w:space="1" w:color="auto"/>
        </w:pBdr>
        <w:ind w:left="3766"/>
        <w:jc w:val="center"/>
      </w:pPr>
      <w:r w:rsidRPr="00AE541D">
        <w:t xml:space="preserve">(переустройство, перепланировка или переустройство </w:t>
      </w:r>
      <w:r w:rsidRPr="00AE541D">
        <w:br/>
        <w:t>и перепланировка)</w:t>
      </w:r>
    </w:p>
    <w:p w:rsidR="00B062F1" w:rsidRPr="00AE541D" w:rsidRDefault="00B062F1" w:rsidP="00B062F1">
      <w:pPr>
        <w:spacing w:after="240"/>
      </w:pPr>
      <w:r w:rsidRPr="00AE541D">
        <w:t>помещения в многоквартирном доме.</w:t>
      </w:r>
    </w:p>
    <w:p w:rsidR="00B062F1" w:rsidRPr="00AE541D" w:rsidRDefault="00B062F1" w:rsidP="00B062F1">
      <w:pPr>
        <w:spacing w:after="240"/>
        <w:ind w:firstLine="567"/>
        <w:jc w:val="both"/>
      </w:pPr>
      <w:r w:rsidRPr="00AE541D">
        <w:t>К заявлению о переустройстве и (или) перепланировке помещения в многоквартирном доме прилагаются следующие документы:</w:t>
      </w:r>
    </w:p>
    <w:p w:rsidR="00B062F1" w:rsidRPr="00AE541D" w:rsidRDefault="00B062F1" w:rsidP="00B062F1">
      <w:pPr>
        <w:ind w:left="567"/>
      </w:pPr>
      <w:r w:rsidRPr="00AE541D">
        <w:t xml:space="preserve">1)  </w:t>
      </w:r>
    </w:p>
    <w:p w:rsidR="00B062F1" w:rsidRPr="00AE541D" w:rsidRDefault="00B062F1" w:rsidP="00B062F1">
      <w:pPr>
        <w:pBdr>
          <w:top w:val="single" w:sz="4" w:space="1" w:color="auto"/>
        </w:pBdr>
        <w:ind w:left="896"/>
        <w:rPr>
          <w:sz w:val="2"/>
          <w:szCs w:val="2"/>
        </w:rPr>
      </w:pPr>
    </w:p>
    <w:p w:rsidR="00B062F1" w:rsidRPr="00AE541D" w:rsidRDefault="00B062F1" w:rsidP="00B062F1"/>
    <w:p w:rsidR="00B062F1" w:rsidRPr="00AE541D" w:rsidRDefault="00B062F1" w:rsidP="00B062F1">
      <w:pPr>
        <w:pBdr>
          <w:top w:val="single" w:sz="4" w:space="1" w:color="auto"/>
        </w:pBdr>
        <w:rPr>
          <w:sz w:val="2"/>
          <w:szCs w:val="2"/>
        </w:rPr>
      </w:pPr>
    </w:p>
    <w:tbl>
      <w:tblPr>
        <w:tblW w:w="10403" w:type="dxa"/>
        <w:tblLayout w:type="fixed"/>
        <w:tblCellMar>
          <w:left w:w="28" w:type="dxa"/>
          <w:right w:w="28" w:type="dxa"/>
        </w:tblCellMar>
        <w:tblLook w:val="0000"/>
      </w:tblPr>
      <w:tblGrid>
        <w:gridCol w:w="8278"/>
        <w:gridCol w:w="454"/>
        <w:gridCol w:w="680"/>
        <w:gridCol w:w="991"/>
      </w:tblGrid>
      <w:tr w:rsidR="00B062F1" w:rsidRPr="00AE541D" w:rsidTr="00B062F1">
        <w:tc>
          <w:tcPr>
            <w:tcW w:w="8278" w:type="dxa"/>
            <w:tcBorders>
              <w:top w:val="nil"/>
              <w:left w:val="nil"/>
              <w:bottom w:val="single" w:sz="4" w:space="0" w:color="auto"/>
              <w:right w:val="nil"/>
            </w:tcBorders>
            <w:vAlign w:val="bottom"/>
          </w:tcPr>
          <w:p w:rsidR="00B062F1" w:rsidRPr="00AE541D" w:rsidRDefault="00B062F1" w:rsidP="00B062F1"/>
        </w:tc>
        <w:tc>
          <w:tcPr>
            <w:tcW w:w="454" w:type="dxa"/>
            <w:tcBorders>
              <w:top w:val="nil"/>
              <w:left w:val="nil"/>
              <w:bottom w:val="nil"/>
              <w:right w:val="nil"/>
            </w:tcBorders>
            <w:vAlign w:val="bottom"/>
          </w:tcPr>
          <w:p w:rsidR="00B062F1" w:rsidRPr="00AE541D" w:rsidRDefault="00B062F1" w:rsidP="00B062F1">
            <w:pPr>
              <w:jc w:val="center"/>
            </w:pPr>
            <w:r w:rsidRPr="00AE541D">
              <w:t>на</w:t>
            </w:r>
          </w:p>
        </w:tc>
        <w:tc>
          <w:tcPr>
            <w:tcW w:w="680" w:type="dxa"/>
            <w:tcBorders>
              <w:top w:val="nil"/>
              <w:left w:val="nil"/>
              <w:bottom w:val="single" w:sz="4" w:space="0" w:color="auto"/>
              <w:right w:val="nil"/>
            </w:tcBorders>
            <w:vAlign w:val="bottom"/>
          </w:tcPr>
          <w:p w:rsidR="00B062F1" w:rsidRPr="00AE541D" w:rsidRDefault="00B062F1" w:rsidP="00B062F1">
            <w:pPr>
              <w:jc w:val="center"/>
            </w:pPr>
          </w:p>
        </w:tc>
        <w:tc>
          <w:tcPr>
            <w:tcW w:w="991" w:type="dxa"/>
            <w:tcBorders>
              <w:top w:val="nil"/>
              <w:left w:val="nil"/>
              <w:bottom w:val="nil"/>
              <w:right w:val="nil"/>
            </w:tcBorders>
            <w:vAlign w:val="bottom"/>
          </w:tcPr>
          <w:p w:rsidR="00B062F1" w:rsidRPr="00AE541D" w:rsidRDefault="00B062F1" w:rsidP="00B062F1">
            <w:pPr>
              <w:ind w:left="57"/>
            </w:pPr>
            <w:r w:rsidRPr="00AE541D">
              <w:t>листах;</w:t>
            </w:r>
          </w:p>
        </w:tc>
      </w:tr>
    </w:tbl>
    <w:p w:rsidR="00B062F1" w:rsidRPr="00AE541D" w:rsidRDefault="00B062F1" w:rsidP="00B062F1">
      <w:pPr>
        <w:spacing w:after="240"/>
        <w:jc w:val="center"/>
      </w:pPr>
      <w:r w:rsidRPr="00AE541D">
        <w:t xml:space="preserve">(вид, номер и дата правоустанавливающих документов на переустраиваемое и (или) перепланируемое помещение </w:t>
      </w:r>
      <w:r w:rsidRPr="00AE541D">
        <w:br/>
        <w:t xml:space="preserve">в многоквартирном доме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то документ представляется </w:t>
      </w:r>
      <w:r w:rsidRPr="00AE541D">
        <w:br/>
        <w:t>по инициативе заявителя)</w:t>
      </w:r>
    </w:p>
    <w:p w:rsidR="00B062F1" w:rsidRPr="00AE541D" w:rsidRDefault="00B062F1" w:rsidP="00B062F1">
      <w:pPr>
        <w:keepNext/>
        <w:ind w:left="567"/>
      </w:pPr>
      <w:r w:rsidRPr="00AE541D">
        <w:lastRenderedPageBreak/>
        <w:t xml:space="preserve">2) проект  </w:t>
      </w:r>
    </w:p>
    <w:p w:rsidR="00B062F1" w:rsidRPr="00AE541D" w:rsidRDefault="00B062F1" w:rsidP="00B062F1">
      <w:pPr>
        <w:keepNext/>
        <w:pBdr>
          <w:top w:val="single" w:sz="4" w:space="1" w:color="auto"/>
        </w:pBdr>
        <w:ind w:left="1666"/>
        <w:rPr>
          <w:sz w:val="2"/>
          <w:szCs w:val="2"/>
        </w:rPr>
      </w:pPr>
    </w:p>
    <w:tbl>
      <w:tblPr>
        <w:tblW w:w="10403" w:type="dxa"/>
        <w:tblLayout w:type="fixed"/>
        <w:tblCellMar>
          <w:left w:w="28" w:type="dxa"/>
          <w:right w:w="28" w:type="dxa"/>
        </w:tblCellMar>
        <w:tblLook w:val="0000"/>
      </w:tblPr>
      <w:tblGrid>
        <w:gridCol w:w="8278"/>
        <w:gridCol w:w="454"/>
        <w:gridCol w:w="680"/>
        <w:gridCol w:w="991"/>
      </w:tblGrid>
      <w:tr w:rsidR="00B062F1" w:rsidRPr="00AE541D" w:rsidTr="00B062F1">
        <w:tc>
          <w:tcPr>
            <w:tcW w:w="8278" w:type="dxa"/>
            <w:tcBorders>
              <w:top w:val="nil"/>
              <w:left w:val="nil"/>
              <w:bottom w:val="single" w:sz="4" w:space="0" w:color="auto"/>
              <w:right w:val="nil"/>
            </w:tcBorders>
            <w:vAlign w:val="bottom"/>
          </w:tcPr>
          <w:p w:rsidR="00B062F1" w:rsidRPr="00AE541D" w:rsidRDefault="00B062F1" w:rsidP="00B062F1">
            <w:pPr>
              <w:keepNext/>
            </w:pPr>
          </w:p>
        </w:tc>
        <w:tc>
          <w:tcPr>
            <w:tcW w:w="454" w:type="dxa"/>
            <w:tcBorders>
              <w:top w:val="nil"/>
              <w:left w:val="nil"/>
              <w:bottom w:val="nil"/>
              <w:right w:val="nil"/>
            </w:tcBorders>
            <w:vAlign w:val="bottom"/>
          </w:tcPr>
          <w:p w:rsidR="00B062F1" w:rsidRPr="00AE541D" w:rsidRDefault="00B062F1" w:rsidP="00B062F1">
            <w:pPr>
              <w:keepNext/>
              <w:jc w:val="center"/>
            </w:pPr>
            <w:r w:rsidRPr="00AE541D">
              <w:t>на</w:t>
            </w:r>
          </w:p>
        </w:tc>
        <w:tc>
          <w:tcPr>
            <w:tcW w:w="680" w:type="dxa"/>
            <w:tcBorders>
              <w:top w:val="nil"/>
              <w:left w:val="nil"/>
              <w:bottom w:val="single" w:sz="4" w:space="0" w:color="auto"/>
              <w:right w:val="nil"/>
            </w:tcBorders>
            <w:vAlign w:val="bottom"/>
          </w:tcPr>
          <w:p w:rsidR="00B062F1" w:rsidRPr="00AE541D" w:rsidRDefault="00B062F1" w:rsidP="00B062F1">
            <w:pPr>
              <w:keepNext/>
              <w:jc w:val="center"/>
            </w:pPr>
          </w:p>
        </w:tc>
        <w:tc>
          <w:tcPr>
            <w:tcW w:w="991" w:type="dxa"/>
            <w:tcBorders>
              <w:top w:val="nil"/>
              <w:left w:val="nil"/>
              <w:bottom w:val="nil"/>
              <w:right w:val="nil"/>
            </w:tcBorders>
            <w:vAlign w:val="bottom"/>
          </w:tcPr>
          <w:p w:rsidR="00B062F1" w:rsidRPr="00AE541D" w:rsidRDefault="00B062F1" w:rsidP="00B062F1">
            <w:pPr>
              <w:keepNext/>
              <w:ind w:left="57"/>
            </w:pPr>
            <w:r w:rsidRPr="00AE541D">
              <w:t>листах;</w:t>
            </w:r>
          </w:p>
        </w:tc>
      </w:tr>
    </w:tbl>
    <w:p w:rsidR="00B062F1" w:rsidRPr="00AE541D" w:rsidRDefault="00B062F1" w:rsidP="00B062F1">
      <w:pPr>
        <w:keepNext/>
        <w:spacing w:after="240"/>
        <w:jc w:val="center"/>
      </w:pPr>
      <w:r w:rsidRPr="00AE541D">
        <w:t xml:space="preserve">(наименование, номер и дата проекта переустройства и (или) перепланировки переустраиваемого </w:t>
      </w:r>
      <w:r w:rsidRPr="00AE541D">
        <w:br/>
        <w:t>и (или) перепланируемого помещения в многоквартирном доме)</w:t>
      </w:r>
    </w:p>
    <w:p w:rsidR="00B062F1" w:rsidRPr="00AE541D" w:rsidRDefault="00B062F1" w:rsidP="00B062F1">
      <w:pPr>
        <w:ind w:firstLine="567"/>
        <w:jc w:val="both"/>
      </w:pPr>
      <w:r w:rsidRPr="00AE541D">
        <w:t xml:space="preserve">3) протокол общего собрания собственников помещений в многоквартирном доме </w:t>
      </w:r>
      <w:r w:rsidRPr="00AE541D">
        <w:br/>
      </w:r>
    </w:p>
    <w:p w:rsidR="00B062F1" w:rsidRPr="00AE541D" w:rsidRDefault="00B062F1" w:rsidP="00B062F1">
      <w:pPr>
        <w:pBdr>
          <w:top w:val="single" w:sz="4" w:space="1" w:color="auto"/>
        </w:pBdr>
        <w:rPr>
          <w:sz w:val="2"/>
          <w:szCs w:val="2"/>
        </w:rPr>
      </w:pPr>
    </w:p>
    <w:tbl>
      <w:tblPr>
        <w:tblW w:w="10403" w:type="dxa"/>
        <w:tblLayout w:type="fixed"/>
        <w:tblCellMar>
          <w:left w:w="28" w:type="dxa"/>
          <w:right w:w="28" w:type="dxa"/>
        </w:tblCellMar>
        <w:tblLook w:val="0000"/>
      </w:tblPr>
      <w:tblGrid>
        <w:gridCol w:w="8278"/>
        <w:gridCol w:w="454"/>
        <w:gridCol w:w="680"/>
        <w:gridCol w:w="991"/>
      </w:tblGrid>
      <w:tr w:rsidR="00B062F1" w:rsidRPr="00AE541D" w:rsidTr="00B062F1">
        <w:tc>
          <w:tcPr>
            <w:tcW w:w="8278" w:type="dxa"/>
            <w:tcBorders>
              <w:top w:val="nil"/>
              <w:left w:val="nil"/>
              <w:bottom w:val="single" w:sz="4" w:space="0" w:color="auto"/>
              <w:right w:val="nil"/>
            </w:tcBorders>
            <w:vAlign w:val="bottom"/>
          </w:tcPr>
          <w:p w:rsidR="00B062F1" w:rsidRPr="00AE541D" w:rsidRDefault="00B062F1" w:rsidP="00B062F1"/>
        </w:tc>
        <w:tc>
          <w:tcPr>
            <w:tcW w:w="454" w:type="dxa"/>
            <w:tcBorders>
              <w:top w:val="nil"/>
              <w:left w:val="nil"/>
              <w:bottom w:val="nil"/>
              <w:right w:val="nil"/>
            </w:tcBorders>
            <w:vAlign w:val="bottom"/>
          </w:tcPr>
          <w:p w:rsidR="00B062F1" w:rsidRPr="00AE541D" w:rsidRDefault="00B062F1" w:rsidP="00B062F1">
            <w:pPr>
              <w:jc w:val="center"/>
            </w:pPr>
            <w:r w:rsidRPr="00AE541D">
              <w:t>на</w:t>
            </w:r>
          </w:p>
        </w:tc>
        <w:tc>
          <w:tcPr>
            <w:tcW w:w="680" w:type="dxa"/>
            <w:tcBorders>
              <w:top w:val="nil"/>
              <w:left w:val="nil"/>
              <w:bottom w:val="single" w:sz="4" w:space="0" w:color="auto"/>
              <w:right w:val="nil"/>
            </w:tcBorders>
            <w:vAlign w:val="bottom"/>
          </w:tcPr>
          <w:p w:rsidR="00B062F1" w:rsidRPr="00AE541D" w:rsidRDefault="00B062F1" w:rsidP="00B062F1">
            <w:pPr>
              <w:jc w:val="center"/>
            </w:pPr>
          </w:p>
        </w:tc>
        <w:tc>
          <w:tcPr>
            <w:tcW w:w="991" w:type="dxa"/>
            <w:tcBorders>
              <w:top w:val="nil"/>
              <w:left w:val="nil"/>
              <w:bottom w:val="nil"/>
              <w:right w:val="nil"/>
            </w:tcBorders>
            <w:vAlign w:val="bottom"/>
          </w:tcPr>
          <w:p w:rsidR="00B062F1" w:rsidRPr="00AE541D" w:rsidRDefault="00B062F1" w:rsidP="00B062F1">
            <w:pPr>
              <w:ind w:left="57"/>
            </w:pPr>
            <w:r w:rsidRPr="00AE541D">
              <w:t>листах;</w:t>
            </w:r>
          </w:p>
        </w:tc>
      </w:tr>
    </w:tbl>
    <w:p w:rsidR="00B062F1" w:rsidRPr="00AE541D" w:rsidRDefault="00B062F1" w:rsidP="00B062F1">
      <w:pPr>
        <w:spacing w:after="240"/>
        <w:jc w:val="center"/>
      </w:pPr>
      <w:r w:rsidRPr="00AE541D">
        <w:t xml:space="preserve">(наименование (при наличии), номер и дата протокола общего собрания собственников помещений </w:t>
      </w:r>
      <w:r w:rsidRPr="00AE541D">
        <w:br/>
        <w:t xml:space="preserve">в многоквартирном доме о согласии всех собственников помещений в многоквартирном доме на переустройство </w:t>
      </w:r>
      <w:r w:rsidRPr="00AE541D">
        <w:br/>
        <w:t>и (или) перепланировку помещения в многоквартирном доме в случае, предусмотренном частью 2 статьи 40 Жилищного кодекса Российской Федерации)</w:t>
      </w:r>
    </w:p>
    <w:p w:rsidR="00B062F1" w:rsidRPr="00AE541D" w:rsidRDefault="00B062F1" w:rsidP="00B062F1">
      <w:pPr>
        <w:ind w:left="567"/>
      </w:pPr>
      <w:r w:rsidRPr="00AE541D">
        <w:t xml:space="preserve">4) технический паспорт  </w:t>
      </w:r>
    </w:p>
    <w:p w:rsidR="00B062F1" w:rsidRPr="00AE541D" w:rsidRDefault="00B062F1" w:rsidP="00B062F1">
      <w:pPr>
        <w:pBdr>
          <w:top w:val="single" w:sz="4" w:space="1" w:color="auto"/>
        </w:pBdr>
        <w:ind w:left="3150"/>
        <w:rPr>
          <w:sz w:val="2"/>
          <w:szCs w:val="2"/>
        </w:rPr>
      </w:pPr>
    </w:p>
    <w:tbl>
      <w:tblPr>
        <w:tblW w:w="10403" w:type="dxa"/>
        <w:tblLayout w:type="fixed"/>
        <w:tblCellMar>
          <w:left w:w="28" w:type="dxa"/>
          <w:right w:w="28" w:type="dxa"/>
        </w:tblCellMar>
        <w:tblLook w:val="0000"/>
      </w:tblPr>
      <w:tblGrid>
        <w:gridCol w:w="8278"/>
        <w:gridCol w:w="454"/>
        <w:gridCol w:w="680"/>
        <w:gridCol w:w="991"/>
      </w:tblGrid>
      <w:tr w:rsidR="00B062F1" w:rsidRPr="00AE541D" w:rsidTr="00B062F1">
        <w:tc>
          <w:tcPr>
            <w:tcW w:w="8278" w:type="dxa"/>
            <w:tcBorders>
              <w:top w:val="nil"/>
              <w:left w:val="nil"/>
              <w:bottom w:val="single" w:sz="4" w:space="0" w:color="auto"/>
              <w:right w:val="nil"/>
            </w:tcBorders>
            <w:vAlign w:val="bottom"/>
          </w:tcPr>
          <w:p w:rsidR="00B062F1" w:rsidRPr="00AE541D" w:rsidRDefault="00B062F1" w:rsidP="00B062F1"/>
        </w:tc>
        <w:tc>
          <w:tcPr>
            <w:tcW w:w="454" w:type="dxa"/>
            <w:tcBorders>
              <w:top w:val="nil"/>
              <w:left w:val="nil"/>
              <w:bottom w:val="nil"/>
              <w:right w:val="nil"/>
            </w:tcBorders>
            <w:vAlign w:val="bottom"/>
          </w:tcPr>
          <w:p w:rsidR="00B062F1" w:rsidRPr="00AE541D" w:rsidRDefault="00B062F1" w:rsidP="00B062F1">
            <w:pPr>
              <w:jc w:val="center"/>
            </w:pPr>
            <w:r w:rsidRPr="00AE541D">
              <w:t>на</w:t>
            </w:r>
          </w:p>
        </w:tc>
        <w:tc>
          <w:tcPr>
            <w:tcW w:w="680" w:type="dxa"/>
            <w:tcBorders>
              <w:top w:val="nil"/>
              <w:left w:val="nil"/>
              <w:bottom w:val="single" w:sz="4" w:space="0" w:color="auto"/>
              <w:right w:val="nil"/>
            </w:tcBorders>
            <w:vAlign w:val="bottom"/>
          </w:tcPr>
          <w:p w:rsidR="00B062F1" w:rsidRPr="00AE541D" w:rsidRDefault="00B062F1" w:rsidP="00B062F1">
            <w:pPr>
              <w:jc w:val="center"/>
            </w:pPr>
          </w:p>
        </w:tc>
        <w:tc>
          <w:tcPr>
            <w:tcW w:w="991" w:type="dxa"/>
            <w:tcBorders>
              <w:top w:val="nil"/>
              <w:left w:val="nil"/>
              <w:bottom w:val="nil"/>
              <w:right w:val="nil"/>
            </w:tcBorders>
            <w:vAlign w:val="bottom"/>
          </w:tcPr>
          <w:p w:rsidR="00B062F1" w:rsidRPr="00AE541D" w:rsidRDefault="00B062F1" w:rsidP="00B062F1">
            <w:pPr>
              <w:ind w:left="57"/>
            </w:pPr>
            <w:r w:rsidRPr="00AE541D">
              <w:t>листах;</w:t>
            </w:r>
          </w:p>
        </w:tc>
      </w:tr>
    </w:tbl>
    <w:p w:rsidR="00B062F1" w:rsidRPr="00AE541D" w:rsidRDefault="00B062F1" w:rsidP="00B062F1">
      <w:pPr>
        <w:spacing w:after="240"/>
        <w:jc w:val="center"/>
      </w:pPr>
      <w:r w:rsidRPr="00AE541D">
        <w:t xml:space="preserve">(номер и дата выдачи технического паспорта переустраиваемого и (или) перепланируемого помещения </w:t>
      </w:r>
      <w:r w:rsidRPr="00AE541D">
        <w:br/>
        <w:t xml:space="preserve">в многоквартирном доме) </w:t>
      </w:r>
      <w:r w:rsidRPr="00AE541D">
        <w:br/>
        <w:t>(документ представляется по инициативе заявителя)</w:t>
      </w:r>
    </w:p>
    <w:p w:rsidR="00B062F1" w:rsidRPr="00AE541D" w:rsidRDefault="00B062F1" w:rsidP="00B062F1">
      <w:pPr>
        <w:ind w:firstLine="567"/>
        <w:jc w:val="both"/>
        <w:rPr>
          <w:sz w:val="2"/>
          <w:szCs w:val="2"/>
        </w:rPr>
      </w:pPr>
      <w:r w:rsidRPr="00AE541D">
        <w:t>5) согласие всех членов семьи нанимателя, занимающих жилое помещение по договору</w:t>
      </w:r>
      <w:r w:rsidRPr="00AE541D">
        <w:br/>
      </w:r>
    </w:p>
    <w:tbl>
      <w:tblPr>
        <w:tblW w:w="4163" w:type="dxa"/>
        <w:tblLayout w:type="fixed"/>
        <w:tblCellMar>
          <w:left w:w="28" w:type="dxa"/>
          <w:right w:w="28" w:type="dxa"/>
        </w:tblCellMar>
        <w:tblLook w:val="0000"/>
      </w:tblPr>
      <w:tblGrid>
        <w:gridCol w:w="2492"/>
        <w:gridCol w:w="680"/>
        <w:gridCol w:w="991"/>
      </w:tblGrid>
      <w:tr w:rsidR="00B062F1" w:rsidRPr="00AE541D" w:rsidTr="00B062F1">
        <w:tc>
          <w:tcPr>
            <w:tcW w:w="2492" w:type="dxa"/>
            <w:tcBorders>
              <w:top w:val="nil"/>
              <w:left w:val="nil"/>
              <w:bottom w:val="nil"/>
              <w:right w:val="nil"/>
            </w:tcBorders>
            <w:vAlign w:val="bottom"/>
          </w:tcPr>
          <w:p w:rsidR="00B062F1" w:rsidRPr="00AE541D" w:rsidRDefault="00B062F1" w:rsidP="00B062F1">
            <w:r w:rsidRPr="00AE541D">
              <w:t>социального найма, на</w:t>
            </w:r>
          </w:p>
        </w:tc>
        <w:tc>
          <w:tcPr>
            <w:tcW w:w="680" w:type="dxa"/>
            <w:tcBorders>
              <w:top w:val="nil"/>
              <w:left w:val="nil"/>
              <w:bottom w:val="single" w:sz="4" w:space="0" w:color="auto"/>
              <w:right w:val="nil"/>
            </w:tcBorders>
            <w:vAlign w:val="bottom"/>
          </w:tcPr>
          <w:p w:rsidR="00B062F1" w:rsidRPr="00AE541D" w:rsidRDefault="00B062F1" w:rsidP="00B062F1">
            <w:pPr>
              <w:jc w:val="center"/>
            </w:pPr>
          </w:p>
        </w:tc>
        <w:tc>
          <w:tcPr>
            <w:tcW w:w="991" w:type="dxa"/>
            <w:tcBorders>
              <w:top w:val="nil"/>
              <w:left w:val="nil"/>
              <w:bottom w:val="nil"/>
              <w:right w:val="nil"/>
            </w:tcBorders>
            <w:vAlign w:val="bottom"/>
          </w:tcPr>
          <w:p w:rsidR="00B062F1" w:rsidRPr="00AE541D" w:rsidRDefault="00B062F1" w:rsidP="00B062F1">
            <w:pPr>
              <w:ind w:left="57"/>
            </w:pPr>
            <w:r w:rsidRPr="00AE541D">
              <w:t>листах;</w:t>
            </w:r>
          </w:p>
        </w:tc>
      </w:tr>
    </w:tbl>
    <w:p w:rsidR="00B062F1" w:rsidRPr="00AE541D" w:rsidRDefault="00B062F1" w:rsidP="00B062F1"/>
    <w:p w:rsidR="00B062F1" w:rsidRPr="00AE541D" w:rsidRDefault="00B062F1" w:rsidP="00B062F1">
      <w:pPr>
        <w:pBdr>
          <w:top w:val="single" w:sz="4" w:space="1" w:color="auto"/>
        </w:pBdr>
        <w:spacing w:after="240"/>
        <w:jc w:val="center"/>
      </w:pPr>
      <w:r w:rsidRPr="00AE541D">
        <w:t xml:space="preserve">(если заявителем является уполномоченный </w:t>
      </w:r>
      <w:proofErr w:type="spellStart"/>
      <w:r w:rsidRPr="00AE541D">
        <w:t>наймодателем</w:t>
      </w:r>
      <w:proofErr w:type="spellEnd"/>
      <w:r w:rsidRPr="00AE541D">
        <w:t xml:space="preserve"> на представление предусмотренных настоящим пунктом документов наниматель (в том числе временно отсутствующие члены семьи нанимателя) переустраиваемого </w:t>
      </w:r>
      <w:r w:rsidRPr="00AE541D">
        <w:br/>
        <w:t>и (или) перепланируемого жилого помещения по договору социального найма)</w:t>
      </w:r>
    </w:p>
    <w:p w:rsidR="00B062F1" w:rsidRPr="00AE541D" w:rsidRDefault="00B062F1" w:rsidP="00B062F1">
      <w:pPr>
        <w:ind w:left="567"/>
      </w:pPr>
      <w:r w:rsidRPr="00AE541D">
        <w:t xml:space="preserve">6) заключение  </w:t>
      </w:r>
    </w:p>
    <w:p w:rsidR="00B062F1" w:rsidRPr="00AE541D" w:rsidRDefault="00B062F1" w:rsidP="00B062F1">
      <w:pPr>
        <w:pBdr>
          <w:top w:val="single" w:sz="4" w:space="1" w:color="auto"/>
        </w:pBdr>
        <w:ind w:left="2184"/>
        <w:rPr>
          <w:sz w:val="2"/>
          <w:szCs w:val="2"/>
        </w:rPr>
      </w:pPr>
    </w:p>
    <w:tbl>
      <w:tblPr>
        <w:tblW w:w="10403" w:type="dxa"/>
        <w:tblLayout w:type="fixed"/>
        <w:tblCellMar>
          <w:left w:w="28" w:type="dxa"/>
          <w:right w:w="28" w:type="dxa"/>
        </w:tblCellMar>
        <w:tblLook w:val="0000"/>
      </w:tblPr>
      <w:tblGrid>
        <w:gridCol w:w="8278"/>
        <w:gridCol w:w="454"/>
        <w:gridCol w:w="680"/>
        <w:gridCol w:w="991"/>
      </w:tblGrid>
      <w:tr w:rsidR="00B062F1" w:rsidRPr="00AE541D" w:rsidTr="00B062F1">
        <w:tc>
          <w:tcPr>
            <w:tcW w:w="8278" w:type="dxa"/>
            <w:tcBorders>
              <w:top w:val="nil"/>
              <w:left w:val="nil"/>
              <w:bottom w:val="single" w:sz="4" w:space="0" w:color="auto"/>
              <w:right w:val="nil"/>
            </w:tcBorders>
            <w:vAlign w:val="bottom"/>
          </w:tcPr>
          <w:p w:rsidR="00B062F1" w:rsidRPr="00AE541D" w:rsidRDefault="00B062F1" w:rsidP="00B062F1"/>
        </w:tc>
        <w:tc>
          <w:tcPr>
            <w:tcW w:w="454" w:type="dxa"/>
            <w:tcBorders>
              <w:top w:val="nil"/>
              <w:left w:val="nil"/>
              <w:bottom w:val="nil"/>
              <w:right w:val="nil"/>
            </w:tcBorders>
            <w:vAlign w:val="bottom"/>
          </w:tcPr>
          <w:p w:rsidR="00B062F1" w:rsidRPr="00AE541D" w:rsidRDefault="00B062F1" w:rsidP="00B062F1">
            <w:pPr>
              <w:jc w:val="center"/>
            </w:pPr>
            <w:r w:rsidRPr="00AE541D">
              <w:t>на</w:t>
            </w:r>
          </w:p>
        </w:tc>
        <w:tc>
          <w:tcPr>
            <w:tcW w:w="680" w:type="dxa"/>
            <w:tcBorders>
              <w:top w:val="nil"/>
              <w:left w:val="nil"/>
              <w:bottom w:val="single" w:sz="4" w:space="0" w:color="auto"/>
              <w:right w:val="nil"/>
            </w:tcBorders>
            <w:vAlign w:val="bottom"/>
          </w:tcPr>
          <w:p w:rsidR="00B062F1" w:rsidRPr="00AE541D" w:rsidRDefault="00B062F1" w:rsidP="00B062F1">
            <w:pPr>
              <w:jc w:val="center"/>
            </w:pPr>
          </w:p>
        </w:tc>
        <w:tc>
          <w:tcPr>
            <w:tcW w:w="991" w:type="dxa"/>
            <w:tcBorders>
              <w:top w:val="nil"/>
              <w:left w:val="nil"/>
              <w:bottom w:val="nil"/>
              <w:right w:val="nil"/>
            </w:tcBorders>
            <w:vAlign w:val="bottom"/>
          </w:tcPr>
          <w:p w:rsidR="00B062F1" w:rsidRPr="00AE541D" w:rsidRDefault="00B062F1" w:rsidP="00B062F1">
            <w:pPr>
              <w:ind w:left="57"/>
            </w:pPr>
            <w:r w:rsidRPr="00AE541D">
              <w:t>листах;</w:t>
            </w:r>
          </w:p>
        </w:tc>
      </w:tr>
    </w:tbl>
    <w:p w:rsidR="00B062F1" w:rsidRPr="00AE541D" w:rsidRDefault="00B062F1" w:rsidP="00B062F1">
      <w:pPr>
        <w:spacing w:after="240"/>
        <w:jc w:val="center"/>
      </w:pPr>
      <w:r w:rsidRPr="00AE541D">
        <w:t xml:space="preserve">(номер, дата выдачи и наименование органа по охране памятников архитектуры, истории и культуры, выдавшего заключение о допустимости проведения переустройства и (или) перепланировки помещения </w:t>
      </w:r>
      <w:r w:rsidRPr="00AE541D">
        <w:br/>
        <w:t xml:space="preserve">в многоквартирном доме, если такое помещение или дом, в котором оно находится, является памятником архитектуры, истории или культуры) </w:t>
      </w:r>
      <w:r w:rsidRPr="00AE541D">
        <w:br/>
        <w:t>(документ представляется по инициативе заявителя)</w:t>
      </w:r>
    </w:p>
    <w:p w:rsidR="00B062F1" w:rsidRPr="00AE541D" w:rsidRDefault="00B062F1" w:rsidP="00B062F1">
      <w:pPr>
        <w:ind w:left="567"/>
      </w:pPr>
      <w:r w:rsidRPr="00AE541D">
        <w:t xml:space="preserve">7)  </w:t>
      </w:r>
    </w:p>
    <w:p w:rsidR="00B062F1" w:rsidRPr="00AE541D" w:rsidRDefault="00B062F1" w:rsidP="00B062F1">
      <w:pPr>
        <w:pBdr>
          <w:top w:val="single" w:sz="4" w:space="1" w:color="auto"/>
        </w:pBdr>
        <w:ind w:left="896"/>
        <w:rPr>
          <w:sz w:val="2"/>
          <w:szCs w:val="2"/>
        </w:rPr>
      </w:pPr>
    </w:p>
    <w:tbl>
      <w:tblPr>
        <w:tblW w:w="10403" w:type="dxa"/>
        <w:tblLayout w:type="fixed"/>
        <w:tblCellMar>
          <w:left w:w="28" w:type="dxa"/>
          <w:right w:w="28" w:type="dxa"/>
        </w:tblCellMar>
        <w:tblLook w:val="0000"/>
      </w:tblPr>
      <w:tblGrid>
        <w:gridCol w:w="8278"/>
        <w:gridCol w:w="454"/>
        <w:gridCol w:w="680"/>
        <w:gridCol w:w="991"/>
      </w:tblGrid>
      <w:tr w:rsidR="00B062F1" w:rsidRPr="00AE541D" w:rsidTr="00B062F1">
        <w:tc>
          <w:tcPr>
            <w:tcW w:w="8278" w:type="dxa"/>
            <w:tcBorders>
              <w:top w:val="nil"/>
              <w:left w:val="nil"/>
              <w:bottom w:val="single" w:sz="4" w:space="0" w:color="auto"/>
              <w:right w:val="nil"/>
            </w:tcBorders>
            <w:vAlign w:val="bottom"/>
          </w:tcPr>
          <w:p w:rsidR="00B062F1" w:rsidRPr="00AE541D" w:rsidRDefault="00B062F1" w:rsidP="00B062F1"/>
        </w:tc>
        <w:tc>
          <w:tcPr>
            <w:tcW w:w="454" w:type="dxa"/>
            <w:tcBorders>
              <w:top w:val="nil"/>
              <w:left w:val="nil"/>
              <w:bottom w:val="nil"/>
              <w:right w:val="nil"/>
            </w:tcBorders>
            <w:vAlign w:val="bottom"/>
          </w:tcPr>
          <w:p w:rsidR="00B062F1" w:rsidRPr="00AE541D" w:rsidRDefault="00B062F1" w:rsidP="00B062F1">
            <w:pPr>
              <w:jc w:val="center"/>
            </w:pPr>
            <w:r w:rsidRPr="00AE541D">
              <w:t>на</w:t>
            </w:r>
          </w:p>
        </w:tc>
        <w:tc>
          <w:tcPr>
            <w:tcW w:w="680" w:type="dxa"/>
            <w:tcBorders>
              <w:top w:val="nil"/>
              <w:left w:val="nil"/>
              <w:bottom w:val="single" w:sz="4" w:space="0" w:color="auto"/>
              <w:right w:val="nil"/>
            </w:tcBorders>
            <w:vAlign w:val="bottom"/>
          </w:tcPr>
          <w:p w:rsidR="00B062F1" w:rsidRPr="00AE541D" w:rsidRDefault="00B062F1" w:rsidP="00B062F1">
            <w:pPr>
              <w:jc w:val="center"/>
            </w:pPr>
          </w:p>
        </w:tc>
        <w:tc>
          <w:tcPr>
            <w:tcW w:w="991" w:type="dxa"/>
            <w:tcBorders>
              <w:top w:val="nil"/>
              <w:left w:val="nil"/>
              <w:bottom w:val="nil"/>
              <w:right w:val="nil"/>
            </w:tcBorders>
            <w:vAlign w:val="bottom"/>
          </w:tcPr>
          <w:p w:rsidR="00B062F1" w:rsidRPr="00AE541D" w:rsidRDefault="00B062F1" w:rsidP="00B062F1">
            <w:pPr>
              <w:ind w:left="57"/>
            </w:pPr>
            <w:r w:rsidRPr="00AE541D">
              <w:t>листах.</w:t>
            </w:r>
          </w:p>
        </w:tc>
      </w:tr>
    </w:tbl>
    <w:p w:rsidR="00B062F1" w:rsidRPr="00AE541D" w:rsidRDefault="00B062F1" w:rsidP="00B062F1">
      <w:pPr>
        <w:spacing w:after="960"/>
        <w:jc w:val="center"/>
      </w:pPr>
      <w:r w:rsidRPr="00AE541D">
        <w:t>(вид, номер и дата документа, подтверждающего полномочия заявителя)</w:t>
      </w:r>
    </w:p>
    <w:tbl>
      <w:tblPr>
        <w:tblW w:w="10264" w:type="dxa"/>
        <w:tblLayout w:type="fixed"/>
        <w:tblCellMar>
          <w:left w:w="28" w:type="dxa"/>
          <w:right w:w="28" w:type="dxa"/>
        </w:tblCellMar>
        <w:tblLook w:val="0000"/>
      </w:tblPr>
      <w:tblGrid>
        <w:gridCol w:w="198"/>
        <w:gridCol w:w="454"/>
        <w:gridCol w:w="255"/>
        <w:gridCol w:w="1474"/>
        <w:gridCol w:w="369"/>
        <w:gridCol w:w="369"/>
        <w:gridCol w:w="454"/>
        <w:gridCol w:w="3119"/>
        <w:gridCol w:w="170"/>
        <w:gridCol w:w="3402"/>
      </w:tblGrid>
      <w:tr w:rsidR="00B062F1" w:rsidRPr="00AE541D" w:rsidTr="00B062F1">
        <w:trPr>
          <w:cantSplit/>
        </w:trPr>
        <w:tc>
          <w:tcPr>
            <w:tcW w:w="198" w:type="dxa"/>
            <w:tcBorders>
              <w:top w:val="nil"/>
              <w:left w:val="nil"/>
              <w:bottom w:val="nil"/>
              <w:right w:val="nil"/>
            </w:tcBorders>
            <w:vAlign w:val="bottom"/>
          </w:tcPr>
          <w:p w:rsidR="00B062F1" w:rsidRPr="00AE541D" w:rsidRDefault="00B062F1" w:rsidP="00B062F1">
            <w:pPr>
              <w:jc w:val="right"/>
            </w:pPr>
            <w:r w:rsidRPr="00AE541D">
              <w:t>«</w:t>
            </w:r>
          </w:p>
        </w:tc>
        <w:tc>
          <w:tcPr>
            <w:tcW w:w="454" w:type="dxa"/>
            <w:tcBorders>
              <w:top w:val="nil"/>
              <w:left w:val="nil"/>
              <w:bottom w:val="single" w:sz="4" w:space="0" w:color="auto"/>
              <w:right w:val="nil"/>
            </w:tcBorders>
            <w:vAlign w:val="bottom"/>
          </w:tcPr>
          <w:p w:rsidR="00B062F1" w:rsidRPr="00AE541D" w:rsidRDefault="00B062F1" w:rsidP="00B062F1">
            <w:pPr>
              <w:jc w:val="center"/>
            </w:pPr>
          </w:p>
        </w:tc>
        <w:tc>
          <w:tcPr>
            <w:tcW w:w="255" w:type="dxa"/>
            <w:tcBorders>
              <w:top w:val="nil"/>
              <w:left w:val="nil"/>
              <w:bottom w:val="nil"/>
              <w:right w:val="nil"/>
            </w:tcBorders>
            <w:vAlign w:val="bottom"/>
          </w:tcPr>
          <w:p w:rsidR="00B062F1" w:rsidRPr="00AE541D" w:rsidRDefault="00B062F1" w:rsidP="00B062F1">
            <w:r w:rsidRPr="00AE541D">
              <w:t>»</w:t>
            </w:r>
          </w:p>
        </w:tc>
        <w:tc>
          <w:tcPr>
            <w:tcW w:w="1474" w:type="dxa"/>
            <w:tcBorders>
              <w:top w:val="nil"/>
              <w:left w:val="nil"/>
              <w:bottom w:val="single" w:sz="4" w:space="0" w:color="auto"/>
              <w:right w:val="nil"/>
            </w:tcBorders>
            <w:vAlign w:val="bottom"/>
          </w:tcPr>
          <w:p w:rsidR="00B062F1" w:rsidRPr="00AE541D" w:rsidRDefault="00B062F1" w:rsidP="00B062F1">
            <w:pPr>
              <w:jc w:val="center"/>
            </w:pPr>
          </w:p>
        </w:tc>
        <w:tc>
          <w:tcPr>
            <w:tcW w:w="369" w:type="dxa"/>
            <w:tcBorders>
              <w:top w:val="nil"/>
              <w:left w:val="nil"/>
              <w:bottom w:val="nil"/>
              <w:right w:val="nil"/>
            </w:tcBorders>
            <w:vAlign w:val="bottom"/>
          </w:tcPr>
          <w:p w:rsidR="00B062F1" w:rsidRPr="00AE541D" w:rsidRDefault="00B062F1" w:rsidP="00B062F1">
            <w:pPr>
              <w:jc w:val="right"/>
            </w:pPr>
            <w:r w:rsidRPr="00AE541D">
              <w:t>20</w:t>
            </w:r>
          </w:p>
        </w:tc>
        <w:tc>
          <w:tcPr>
            <w:tcW w:w="369" w:type="dxa"/>
            <w:tcBorders>
              <w:top w:val="nil"/>
              <w:left w:val="nil"/>
              <w:bottom w:val="single" w:sz="4" w:space="0" w:color="auto"/>
              <w:right w:val="nil"/>
            </w:tcBorders>
            <w:vAlign w:val="bottom"/>
          </w:tcPr>
          <w:p w:rsidR="00B062F1" w:rsidRPr="00AE541D" w:rsidRDefault="00B062F1" w:rsidP="00B062F1"/>
        </w:tc>
        <w:tc>
          <w:tcPr>
            <w:tcW w:w="454" w:type="dxa"/>
            <w:tcBorders>
              <w:top w:val="nil"/>
              <w:left w:val="nil"/>
              <w:bottom w:val="nil"/>
              <w:right w:val="nil"/>
            </w:tcBorders>
            <w:vAlign w:val="bottom"/>
          </w:tcPr>
          <w:p w:rsidR="00B062F1" w:rsidRPr="00AE541D" w:rsidRDefault="00B062F1" w:rsidP="00B062F1">
            <w:pPr>
              <w:ind w:left="57"/>
            </w:pPr>
            <w:r w:rsidRPr="00AE541D">
              <w:t>г.</w:t>
            </w:r>
          </w:p>
        </w:tc>
        <w:tc>
          <w:tcPr>
            <w:tcW w:w="3119" w:type="dxa"/>
            <w:tcBorders>
              <w:top w:val="nil"/>
              <w:left w:val="nil"/>
              <w:bottom w:val="single" w:sz="4" w:space="0" w:color="auto"/>
              <w:right w:val="nil"/>
            </w:tcBorders>
            <w:vAlign w:val="bottom"/>
          </w:tcPr>
          <w:p w:rsidR="00B062F1" w:rsidRPr="00AE541D" w:rsidRDefault="00B062F1" w:rsidP="00B062F1">
            <w:pPr>
              <w:jc w:val="center"/>
            </w:pPr>
          </w:p>
        </w:tc>
        <w:tc>
          <w:tcPr>
            <w:tcW w:w="170" w:type="dxa"/>
            <w:tcBorders>
              <w:top w:val="nil"/>
              <w:left w:val="nil"/>
              <w:bottom w:val="nil"/>
              <w:right w:val="nil"/>
            </w:tcBorders>
            <w:vAlign w:val="bottom"/>
          </w:tcPr>
          <w:p w:rsidR="00B062F1" w:rsidRPr="00AE541D" w:rsidRDefault="00B062F1" w:rsidP="00B062F1">
            <w:pPr>
              <w:jc w:val="center"/>
            </w:pPr>
          </w:p>
        </w:tc>
        <w:tc>
          <w:tcPr>
            <w:tcW w:w="3402" w:type="dxa"/>
            <w:tcBorders>
              <w:top w:val="nil"/>
              <w:left w:val="nil"/>
              <w:bottom w:val="single" w:sz="4" w:space="0" w:color="auto"/>
              <w:right w:val="nil"/>
            </w:tcBorders>
            <w:vAlign w:val="bottom"/>
          </w:tcPr>
          <w:p w:rsidR="00B062F1" w:rsidRPr="00AE541D" w:rsidRDefault="00B062F1" w:rsidP="00B062F1">
            <w:pPr>
              <w:jc w:val="center"/>
            </w:pPr>
          </w:p>
        </w:tc>
      </w:tr>
      <w:tr w:rsidR="00B062F1" w:rsidRPr="00F21AE1" w:rsidTr="00B062F1">
        <w:trPr>
          <w:cantSplit/>
        </w:trPr>
        <w:tc>
          <w:tcPr>
            <w:tcW w:w="198" w:type="dxa"/>
            <w:tcBorders>
              <w:top w:val="nil"/>
              <w:left w:val="nil"/>
              <w:bottom w:val="nil"/>
              <w:right w:val="nil"/>
            </w:tcBorders>
          </w:tcPr>
          <w:p w:rsidR="00B062F1" w:rsidRPr="00AE541D" w:rsidRDefault="00B062F1" w:rsidP="00B062F1">
            <w:pPr>
              <w:jc w:val="right"/>
            </w:pPr>
          </w:p>
        </w:tc>
        <w:tc>
          <w:tcPr>
            <w:tcW w:w="454" w:type="dxa"/>
            <w:tcBorders>
              <w:top w:val="nil"/>
              <w:left w:val="nil"/>
              <w:bottom w:val="nil"/>
              <w:right w:val="nil"/>
            </w:tcBorders>
          </w:tcPr>
          <w:p w:rsidR="00B062F1" w:rsidRPr="00AE541D" w:rsidRDefault="00B062F1" w:rsidP="00B062F1">
            <w:pPr>
              <w:jc w:val="center"/>
            </w:pPr>
          </w:p>
        </w:tc>
        <w:tc>
          <w:tcPr>
            <w:tcW w:w="255" w:type="dxa"/>
            <w:tcBorders>
              <w:top w:val="nil"/>
              <w:left w:val="nil"/>
              <w:bottom w:val="nil"/>
              <w:right w:val="nil"/>
            </w:tcBorders>
          </w:tcPr>
          <w:p w:rsidR="00B062F1" w:rsidRPr="00AE541D" w:rsidRDefault="00B062F1" w:rsidP="00B062F1"/>
        </w:tc>
        <w:tc>
          <w:tcPr>
            <w:tcW w:w="1474" w:type="dxa"/>
            <w:tcBorders>
              <w:top w:val="nil"/>
              <w:left w:val="nil"/>
              <w:bottom w:val="nil"/>
              <w:right w:val="nil"/>
            </w:tcBorders>
          </w:tcPr>
          <w:p w:rsidR="00B062F1" w:rsidRPr="00AE541D" w:rsidRDefault="00B062F1" w:rsidP="00B062F1">
            <w:pPr>
              <w:jc w:val="center"/>
            </w:pPr>
          </w:p>
        </w:tc>
        <w:tc>
          <w:tcPr>
            <w:tcW w:w="369" w:type="dxa"/>
            <w:tcBorders>
              <w:top w:val="nil"/>
              <w:left w:val="nil"/>
              <w:bottom w:val="nil"/>
              <w:right w:val="nil"/>
            </w:tcBorders>
          </w:tcPr>
          <w:p w:rsidR="00B062F1" w:rsidRPr="00AE541D" w:rsidRDefault="00B062F1" w:rsidP="00B062F1">
            <w:pPr>
              <w:jc w:val="right"/>
            </w:pPr>
          </w:p>
        </w:tc>
        <w:tc>
          <w:tcPr>
            <w:tcW w:w="369" w:type="dxa"/>
            <w:tcBorders>
              <w:top w:val="nil"/>
              <w:left w:val="nil"/>
              <w:bottom w:val="nil"/>
              <w:right w:val="nil"/>
            </w:tcBorders>
          </w:tcPr>
          <w:p w:rsidR="00B062F1" w:rsidRPr="00AE541D" w:rsidRDefault="00B062F1" w:rsidP="00B062F1"/>
        </w:tc>
        <w:tc>
          <w:tcPr>
            <w:tcW w:w="454" w:type="dxa"/>
            <w:tcBorders>
              <w:top w:val="nil"/>
              <w:left w:val="nil"/>
              <w:bottom w:val="nil"/>
              <w:right w:val="nil"/>
            </w:tcBorders>
          </w:tcPr>
          <w:p w:rsidR="00B062F1" w:rsidRPr="00AE541D" w:rsidRDefault="00B062F1" w:rsidP="00B062F1"/>
        </w:tc>
        <w:tc>
          <w:tcPr>
            <w:tcW w:w="3119" w:type="dxa"/>
            <w:tcBorders>
              <w:top w:val="nil"/>
              <w:left w:val="nil"/>
              <w:bottom w:val="nil"/>
              <w:right w:val="nil"/>
            </w:tcBorders>
          </w:tcPr>
          <w:p w:rsidR="00B062F1" w:rsidRPr="00AE541D" w:rsidRDefault="00B062F1" w:rsidP="00B062F1">
            <w:pPr>
              <w:jc w:val="center"/>
            </w:pPr>
            <w:r w:rsidRPr="00AE541D">
              <w:t>(подпись заявителя или уполномоченного им лица)</w:t>
            </w:r>
          </w:p>
        </w:tc>
        <w:tc>
          <w:tcPr>
            <w:tcW w:w="170" w:type="dxa"/>
            <w:tcBorders>
              <w:top w:val="nil"/>
              <w:left w:val="nil"/>
              <w:bottom w:val="nil"/>
              <w:right w:val="nil"/>
            </w:tcBorders>
          </w:tcPr>
          <w:p w:rsidR="00B062F1" w:rsidRPr="00AE541D" w:rsidRDefault="00B062F1" w:rsidP="00B062F1">
            <w:pPr>
              <w:jc w:val="center"/>
            </w:pPr>
          </w:p>
        </w:tc>
        <w:tc>
          <w:tcPr>
            <w:tcW w:w="3402" w:type="dxa"/>
            <w:tcBorders>
              <w:top w:val="nil"/>
              <w:left w:val="nil"/>
              <w:bottom w:val="nil"/>
              <w:right w:val="nil"/>
            </w:tcBorders>
          </w:tcPr>
          <w:p w:rsidR="00B062F1" w:rsidRPr="00F21AE1" w:rsidRDefault="00B062F1" w:rsidP="00B062F1">
            <w:pPr>
              <w:jc w:val="center"/>
            </w:pPr>
            <w:r w:rsidRPr="00AE541D">
              <w:t xml:space="preserve">(фамилия, имя, отчество </w:t>
            </w:r>
            <w:r w:rsidRPr="00AE541D">
              <w:br/>
              <w:t>(при наличии)</w:t>
            </w:r>
          </w:p>
        </w:tc>
      </w:tr>
    </w:tbl>
    <w:p w:rsidR="00D01ACA" w:rsidRPr="00B17986" w:rsidRDefault="00D01ACA" w:rsidP="00D01ACA">
      <w:pPr>
        <w:autoSpaceDE w:val="0"/>
        <w:autoSpaceDN w:val="0"/>
        <w:rPr>
          <w:sz w:val="2"/>
          <w:szCs w:val="2"/>
        </w:rPr>
      </w:pPr>
    </w:p>
    <w:p w:rsidR="00D01ACA" w:rsidRDefault="00D01ACA" w:rsidP="00D01ACA"/>
    <w:p w:rsidR="00C47AC1" w:rsidRDefault="00C47AC1">
      <w:r>
        <w:br w:type="page"/>
      </w:r>
    </w:p>
    <w:p w:rsidR="00C47AC1" w:rsidRPr="00C47AC1" w:rsidRDefault="00C47AC1" w:rsidP="00C47AC1">
      <w:pPr>
        <w:widowControl w:val="0"/>
        <w:tabs>
          <w:tab w:val="left" w:pos="142"/>
          <w:tab w:val="left" w:pos="284"/>
        </w:tabs>
        <w:autoSpaceDE w:val="0"/>
        <w:autoSpaceDN w:val="0"/>
        <w:adjustRightInd w:val="0"/>
        <w:ind w:left="-567" w:firstLine="340"/>
        <w:jc w:val="right"/>
      </w:pPr>
      <w:r w:rsidRPr="00C47AC1">
        <w:rPr>
          <w:b/>
          <w:bCs/>
        </w:rPr>
        <w:lastRenderedPageBreak/>
        <w:t>Приложение  2</w:t>
      </w:r>
    </w:p>
    <w:p w:rsidR="00C47AC1" w:rsidRPr="00C47AC1" w:rsidRDefault="00C47AC1" w:rsidP="00C47AC1">
      <w:pPr>
        <w:widowControl w:val="0"/>
        <w:tabs>
          <w:tab w:val="left" w:pos="142"/>
          <w:tab w:val="left" w:pos="284"/>
        </w:tabs>
        <w:autoSpaceDE w:val="0"/>
        <w:autoSpaceDN w:val="0"/>
        <w:adjustRightInd w:val="0"/>
        <w:ind w:left="-567" w:firstLine="340"/>
        <w:jc w:val="right"/>
        <w:rPr>
          <w:color w:val="1D1B11"/>
        </w:rPr>
      </w:pPr>
      <w:r w:rsidRPr="00C47AC1">
        <w:rPr>
          <w:b/>
          <w:bCs/>
          <w:color w:val="1D1B11"/>
        </w:rPr>
        <w:t xml:space="preserve">к </w:t>
      </w:r>
      <w:hyperlink w:anchor="sub_1000" w:history="1">
        <w:r w:rsidRPr="00C47AC1">
          <w:rPr>
            <w:b/>
            <w:bCs/>
            <w:color w:val="1D1B11"/>
          </w:rPr>
          <w:t>Административному регламенту</w:t>
        </w:r>
      </w:hyperlink>
    </w:p>
    <w:p w:rsidR="00C47AC1" w:rsidRPr="00C47AC1" w:rsidRDefault="00C47AC1" w:rsidP="00C47AC1">
      <w:pPr>
        <w:pStyle w:val="ConsPlusNormal"/>
        <w:jc w:val="right"/>
        <w:rPr>
          <w:rFonts w:ascii="Times New Roman" w:hAnsi="Times New Roman" w:cs="Times New Roman"/>
          <w:sz w:val="24"/>
          <w:szCs w:val="24"/>
        </w:rPr>
      </w:pPr>
    </w:p>
    <w:p w:rsidR="00C47AC1" w:rsidRPr="00B17986" w:rsidRDefault="00C47AC1" w:rsidP="00C47AC1">
      <w:pPr>
        <w:pStyle w:val="ConsPlusNormal"/>
        <w:jc w:val="right"/>
        <w:rPr>
          <w:rFonts w:ascii="Times New Roman" w:hAnsi="Times New Roman" w:cs="Times New Roman"/>
        </w:rPr>
      </w:pPr>
      <w:r>
        <w:rPr>
          <w:rFonts w:ascii="Times New Roman" w:hAnsi="Times New Roman" w:cs="Times New Roman"/>
        </w:rPr>
        <w:t>форма</w:t>
      </w:r>
    </w:p>
    <w:p w:rsidR="00B062F1" w:rsidRPr="00B062F1" w:rsidRDefault="00C47AC1" w:rsidP="00B062F1">
      <w:pPr>
        <w:pStyle w:val="afc"/>
        <w:jc w:val="center"/>
        <w:rPr>
          <w:b/>
        </w:rPr>
      </w:pPr>
      <w:r w:rsidRPr="00B062F1">
        <w:rPr>
          <w:b/>
        </w:rPr>
        <w:t>РЕШЕНИЕ</w:t>
      </w:r>
      <w:r w:rsidRPr="00B062F1">
        <w:rPr>
          <w:b/>
        </w:rPr>
        <w:br/>
        <w:t xml:space="preserve">о согласовании </w:t>
      </w:r>
      <w:r w:rsidR="00B062F1" w:rsidRPr="00B062F1">
        <w:rPr>
          <w:b/>
        </w:rPr>
        <w:t xml:space="preserve">или об отказе в согласовании </w:t>
      </w:r>
      <w:r w:rsidRPr="00B062F1">
        <w:rPr>
          <w:b/>
        </w:rPr>
        <w:t>переустройства</w:t>
      </w:r>
    </w:p>
    <w:p w:rsidR="00C47AC1" w:rsidRPr="00B062F1" w:rsidRDefault="00C47AC1" w:rsidP="00B062F1">
      <w:pPr>
        <w:pStyle w:val="afc"/>
        <w:jc w:val="center"/>
        <w:rPr>
          <w:b/>
        </w:rPr>
      </w:pPr>
      <w:r w:rsidRPr="00B062F1">
        <w:rPr>
          <w:b/>
        </w:rPr>
        <w:t>и (или) перепланировки помещения в многоквартирном доме</w:t>
      </w:r>
    </w:p>
    <w:p w:rsidR="00B062F1" w:rsidRDefault="00B062F1" w:rsidP="00C47AC1">
      <w:pPr>
        <w:autoSpaceDE w:val="0"/>
        <w:autoSpaceDN w:val="0"/>
      </w:pPr>
    </w:p>
    <w:p w:rsidR="00B062F1" w:rsidRPr="007E7AC6" w:rsidRDefault="00B062F1" w:rsidP="00067A27">
      <w:pPr>
        <w:pStyle w:val="afc"/>
        <w:jc w:val="both"/>
      </w:pPr>
      <w:r w:rsidRPr="007E7AC6">
        <w:t>В связи с заявлением ______________________________________________________</w:t>
      </w:r>
    </w:p>
    <w:p w:rsidR="00B062F1" w:rsidRPr="007E7AC6" w:rsidRDefault="00B062F1" w:rsidP="00067A27">
      <w:pPr>
        <w:pStyle w:val="afc"/>
        <w:jc w:val="both"/>
      </w:pPr>
      <w:r w:rsidRPr="007E7AC6">
        <w:t>___________________________________________________________________________</w:t>
      </w:r>
    </w:p>
    <w:p w:rsidR="00B062F1" w:rsidRPr="00067A27" w:rsidRDefault="00B062F1" w:rsidP="00067A27">
      <w:pPr>
        <w:pStyle w:val="afc"/>
        <w:jc w:val="center"/>
        <w:rPr>
          <w:sz w:val="18"/>
          <w:szCs w:val="18"/>
        </w:rPr>
      </w:pPr>
      <w:r w:rsidRPr="00067A27">
        <w:rPr>
          <w:sz w:val="18"/>
          <w:szCs w:val="18"/>
        </w:rPr>
        <w:t>(для юридических лиц - полное и сокращенное (при наличии) наименования,</w:t>
      </w:r>
    </w:p>
    <w:p w:rsidR="00B062F1" w:rsidRPr="00067A27" w:rsidRDefault="00B062F1" w:rsidP="00067A27">
      <w:pPr>
        <w:pStyle w:val="afc"/>
        <w:jc w:val="center"/>
        <w:rPr>
          <w:sz w:val="18"/>
          <w:szCs w:val="18"/>
        </w:rPr>
      </w:pPr>
      <w:r w:rsidRPr="00067A27">
        <w:rPr>
          <w:sz w:val="18"/>
          <w:szCs w:val="18"/>
        </w:rPr>
        <w:t>основной государственный регистрационный номер (для иностранного</w:t>
      </w:r>
    </w:p>
    <w:p w:rsidR="00B062F1" w:rsidRPr="00067A27" w:rsidRDefault="00B062F1" w:rsidP="00067A27">
      <w:pPr>
        <w:pStyle w:val="afc"/>
        <w:jc w:val="center"/>
        <w:rPr>
          <w:sz w:val="18"/>
          <w:szCs w:val="18"/>
        </w:rPr>
      </w:pPr>
      <w:r w:rsidRPr="00067A27">
        <w:rPr>
          <w:sz w:val="18"/>
          <w:szCs w:val="18"/>
        </w:rPr>
        <w:t>юридического лица - регистрационный номер, присвоенный данному</w:t>
      </w:r>
    </w:p>
    <w:p w:rsidR="00B062F1" w:rsidRPr="00067A27" w:rsidRDefault="00B062F1" w:rsidP="00067A27">
      <w:pPr>
        <w:pStyle w:val="afc"/>
        <w:jc w:val="center"/>
        <w:rPr>
          <w:sz w:val="18"/>
          <w:szCs w:val="18"/>
        </w:rPr>
      </w:pPr>
      <w:r w:rsidRPr="00067A27">
        <w:rPr>
          <w:sz w:val="18"/>
          <w:szCs w:val="18"/>
        </w:rPr>
        <w:t>юридическому лицу в стране регистрации (инкорпорации), или его аналог);</w:t>
      </w:r>
    </w:p>
    <w:p w:rsidR="00B062F1" w:rsidRPr="00067A27" w:rsidRDefault="00B062F1" w:rsidP="00067A27">
      <w:pPr>
        <w:pStyle w:val="afc"/>
        <w:jc w:val="center"/>
        <w:rPr>
          <w:sz w:val="18"/>
          <w:szCs w:val="18"/>
        </w:rPr>
      </w:pPr>
      <w:r w:rsidRPr="00067A27">
        <w:rPr>
          <w:sz w:val="18"/>
          <w:szCs w:val="18"/>
        </w:rPr>
        <w:t>для физических лиц - фамилия, имя, отчество (при наличии), серия</w:t>
      </w:r>
    </w:p>
    <w:p w:rsidR="00B062F1" w:rsidRPr="00067A27" w:rsidRDefault="00B062F1" w:rsidP="00067A27">
      <w:pPr>
        <w:pStyle w:val="afc"/>
        <w:jc w:val="center"/>
        <w:rPr>
          <w:sz w:val="18"/>
          <w:szCs w:val="18"/>
        </w:rPr>
      </w:pPr>
      <w:r w:rsidRPr="00067A27">
        <w:rPr>
          <w:sz w:val="18"/>
          <w:szCs w:val="18"/>
        </w:rPr>
        <w:t>и номер документа, удостоверяющего личность физического лица, адрес</w:t>
      </w:r>
    </w:p>
    <w:p w:rsidR="00B062F1" w:rsidRPr="00067A27" w:rsidRDefault="00B062F1" w:rsidP="00067A27">
      <w:pPr>
        <w:pStyle w:val="afc"/>
        <w:jc w:val="center"/>
        <w:rPr>
          <w:sz w:val="18"/>
          <w:szCs w:val="18"/>
        </w:rPr>
      </w:pPr>
      <w:r w:rsidRPr="00067A27">
        <w:rPr>
          <w:sz w:val="18"/>
          <w:szCs w:val="18"/>
        </w:rPr>
        <w:t>регистрации по месту жительства)</w:t>
      </w:r>
    </w:p>
    <w:p w:rsidR="00B062F1" w:rsidRPr="007E7AC6" w:rsidRDefault="00B062F1" w:rsidP="00067A27">
      <w:pPr>
        <w:pStyle w:val="afc"/>
        <w:jc w:val="both"/>
      </w:pPr>
      <w:r w:rsidRPr="007E7AC6">
        <w:t>___________________________________________________________________________</w:t>
      </w:r>
    </w:p>
    <w:p w:rsidR="00B062F1" w:rsidRPr="00067A27" w:rsidRDefault="00B062F1" w:rsidP="00067A27">
      <w:pPr>
        <w:pStyle w:val="afc"/>
        <w:jc w:val="center"/>
        <w:rPr>
          <w:sz w:val="18"/>
          <w:szCs w:val="18"/>
        </w:rPr>
      </w:pPr>
      <w:r w:rsidRPr="00067A27">
        <w:rPr>
          <w:sz w:val="18"/>
          <w:szCs w:val="18"/>
        </w:rPr>
        <w:t>(номер и дата заявления о переустройстве и (или) перепланировке помещения</w:t>
      </w:r>
    </w:p>
    <w:p w:rsidR="00B062F1" w:rsidRPr="00067A27" w:rsidRDefault="00B062F1" w:rsidP="00067A27">
      <w:pPr>
        <w:pStyle w:val="afc"/>
        <w:jc w:val="center"/>
        <w:rPr>
          <w:sz w:val="18"/>
          <w:szCs w:val="18"/>
        </w:rPr>
      </w:pPr>
      <w:r w:rsidRPr="00067A27">
        <w:rPr>
          <w:sz w:val="18"/>
          <w:szCs w:val="18"/>
        </w:rPr>
        <w:t>в многоквартирном доме)</w:t>
      </w:r>
    </w:p>
    <w:p w:rsidR="00B062F1" w:rsidRPr="007E7AC6" w:rsidRDefault="00B062F1" w:rsidP="00067A27">
      <w:pPr>
        <w:pStyle w:val="afc"/>
        <w:jc w:val="center"/>
      </w:pPr>
      <w:r w:rsidRPr="007E7AC6">
        <w:t>о переустройстве и (или) перепланировке помещения в многоквартирном доме по</w:t>
      </w:r>
    </w:p>
    <w:p w:rsidR="00B062F1" w:rsidRPr="007E7AC6" w:rsidRDefault="00B062F1" w:rsidP="00067A27">
      <w:pPr>
        <w:pStyle w:val="afc"/>
        <w:jc w:val="center"/>
      </w:pPr>
      <w:r w:rsidRPr="007E7AC6">
        <w:t>адресу: ___________________________________________________________________</w:t>
      </w:r>
    </w:p>
    <w:p w:rsidR="00B062F1" w:rsidRPr="007E7AC6" w:rsidRDefault="00B062F1" w:rsidP="00067A27">
      <w:pPr>
        <w:pStyle w:val="afc"/>
        <w:jc w:val="both"/>
      </w:pPr>
      <w:r w:rsidRPr="007E7AC6">
        <w:t>___________________________________________________________________________</w:t>
      </w:r>
    </w:p>
    <w:p w:rsidR="00B062F1" w:rsidRPr="007E7AC6" w:rsidRDefault="00B062F1" w:rsidP="00067A27">
      <w:pPr>
        <w:pStyle w:val="afc"/>
        <w:jc w:val="center"/>
      </w:pPr>
      <w:r w:rsidRPr="007E7AC6">
        <w:t>(субъект Российской Федерации, муниципальное образование, улица, дом,</w:t>
      </w:r>
    </w:p>
    <w:p w:rsidR="00B062F1" w:rsidRPr="007E7AC6" w:rsidRDefault="00B062F1" w:rsidP="00067A27">
      <w:pPr>
        <w:pStyle w:val="afc"/>
        <w:jc w:val="center"/>
      </w:pPr>
      <w:r w:rsidRPr="007E7AC6">
        <w:t>корпус, строение, квартира (комната), номер помещения (последнее -</w:t>
      </w:r>
    </w:p>
    <w:p w:rsidR="00B062F1" w:rsidRPr="007E7AC6" w:rsidRDefault="00B062F1" w:rsidP="00067A27">
      <w:pPr>
        <w:pStyle w:val="afc"/>
        <w:jc w:val="center"/>
      </w:pPr>
      <w:r w:rsidRPr="007E7AC6">
        <w:t>для нежилых помещений), кадастровый номер объекта недвижимого имущества)</w:t>
      </w:r>
    </w:p>
    <w:p w:rsidR="00B062F1" w:rsidRPr="007E7AC6" w:rsidRDefault="00B062F1" w:rsidP="00067A27">
      <w:pPr>
        <w:pStyle w:val="afc"/>
        <w:jc w:val="center"/>
      </w:pPr>
      <w:r w:rsidRPr="007E7AC6">
        <w:t>по  результатам рассмотрения заявления и иных представленных в соответствии</w:t>
      </w:r>
    </w:p>
    <w:p w:rsidR="00B062F1" w:rsidRPr="007E7AC6" w:rsidRDefault="00B062F1" w:rsidP="00067A27">
      <w:pPr>
        <w:pStyle w:val="afc"/>
        <w:jc w:val="center"/>
      </w:pPr>
      <w:r w:rsidRPr="007E7AC6">
        <w:t xml:space="preserve">с  </w:t>
      </w:r>
      <w:hyperlink r:id="rId22" w:history="1">
        <w:r w:rsidRPr="007E7AC6">
          <w:t>частями  2</w:t>
        </w:r>
      </w:hyperlink>
      <w:r w:rsidRPr="007E7AC6">
        <w:t xml:space="preserve">  и   </w:t>
      </w:r>
      <w:hyperlink r:id="rId23" w:history="1">
        <w:r w:rsidRPr="007E7AC6">
          <w:t>2.1   статьи    26</w:t>
        </w:r>
      </w:hyperlink>
      <w:r w:rsidRPr="007E7AC6">
        <w:t xml:space="preserve">    Жилищного    кодекса    Российской</w:t>
      </w:r>
    </w:p>
    <w:p w:rsidR="00B062F1" w:rsidRPr="007E7AC6" w:rsidRDefault="00B062F1" w:rsidP="00067A27">
      <w:pPr>
        <w:pStyle w:val="afc"/>
        <w:jc w:val="center"/>
      </w:pPr>
      <w:r w:rsidRPr="007E7AC6">
        <w:t>Федерации            документов             принято                решение:</w:t>
      </w:r>
    </w:p>
    <w:p w:rsidR="00B062F1" w:rsidRPr="007E7AC6" w:rsidRDefault="00B062F1" w:rsidP="00067A27">
      <w:pPr>
        <w:pStyle w:val="afc"/>
        <w:jc w:val="both"/>
      </w:pPr>
      <w:r w:rsidRPr="007E7AC6">
        <w:t>___________________________________________________________________________</w:t>
      </w:r>
    </w:p>
    <w:p w:rsidR="00B062F1" w:rsidRPr="007E7AC6" w:rsidRDefault="00B062F1" w:rsidP="00067A27">
      <w:pPr>
        <w:pStyle w:val="afc"/>
        <w:jc w:val="both"/>
      </w:pPr>
      <w:r w:rsidRPr="007E7AC6">
        <w:t>___________________________________________________________________________</w:t>
      </w:r>
    </w:p>
    <w:p w:rsidR="00B062F1" w:rsidRPr="007E7AC6" w:rsidRDefault="00B062F1" w:rsidP="00067A27">
      <w:pPr>
        <w:pStyle w:val="afc"/>
        <w:jc w:val="center"/>
      </w:pPr>
      <w:r w:rsidRPr="007E7AC6">
        <w:t>(решение о согласовании или об отказе в согласовании переустройства</w:t>
      </w:r>
    </w:p>
    <w:p w:rsidR="00B062F1" w:rsidRPr="007E7AC6" w:rsidRDefault="00B062F1" w:rsidP="00067A27">
      <w:pPr>
        <w:pStyle w:val="afc"/>
        <w:jc w:val="center"/>
      </w:pPr>
      <w:r w:rsidRPr="007E7AC6">
        <w:t>и (или) перепланировки помещения в многоквартирном доме с указанием</w:t>
      </w:r>
    </w:p>
    <w:p w:rsidR="00B062F1" w:rsidRPr="007E7AC6" w:rsidRDefault="00B062F1" w:rsidP="00067A27">
      <w:pPr>
        <w:pStyle w:val="afc"/>
        <w:jc w:val="center"/>
      </w:pPr>
      <w:r w:rsidRPr="007E7AC6">
        <w:t>основания отказа и ссылкой на нарушения, предусмотренные частью 1</w:t>
      </w:r>
    </w:p>
    <w:p w:rsidR="00B062F1" w:rsidRPr="007E7AC6" w:rsidRDefault="009B46F0" w:rsidP="00067A27">
      <w:pPr>
        <w:pStyle w:val="afc"/>
        <w:jc w:val="center"/>
      </w:pPr>
      <w:hyperlink r:id="rId24" w:history="1">
        <w:r w:rsidR="00B062F1" w:rsidRPr="007E7AC6">
          <w:t>статьи 27</w:t>
        </w:r>
      </w:hyperlink>
      <w:r w:rsidR="00B062F1" w:rsidRPr="007E7AC6">
        <w:t xml:space="preserve"> Жилищного кодекса Российской Федерации)</w:t>
      </w:r>
    </w:p>
    <w:p w:rsidR="00B062F1" w:rsidRPr="007E7AC6" w:rsidRDefault="00B062F1" w:rsidP="00067A27">
      <w:pPr>
        <w:pStyle w:val="afc"/>
        <w:jc w:val="center"/>
      </w:pPr>
      <w:r w:rsidRPr="007E7AC6">
        <w:t>в соответствии с проектом ________________________________________________.</w:t>
      </w:r>
    </w:p>
    <w:p w:rsidR="00B062F1" w:rsidRPr="007E7AC6" w:rsidRDefault="00B062F1" w:rsidP="00067A27">
      <w:pPr>
        <w:pStyle w:val="afc"/>
        <w:jc w:val="center"/>
      </w:pPr>
      <w:r w:rsidRPr="007E7AC6">
        <w:t>(наименование, номер и дата проекта переустройства и (или) перепланировки</w:t>
      </w:r>
    </w:p>
    <w:p w:rsidR="00B062F1" w:rsidRPr="007E7AC6" w:rsidRDefault="00B062F1" w:rsidP="00067A27">
      <w:pPr>
        <w:pStyle w:val="afc"/>
        <w:jc w:val="center"/>
      </w:pPr>
      <w:r w:rsidRPr="007E7AC6">
        <w:t>переустраиваемого и (или) перепланируемого помещения</w:t>
      </w:r>
    </w:p>
    <w:p w:rsidR="00B062F1" w:rsidRPr="007E7AC6" w:rsidRDefault="00B062F1" w:rsidP="00067A27">
      <w:pPr>
        <w:pStyle w:val="afc"/>
        <w:jc w:val="center"/>
      </w:pPr>
      <w:r w:rsidRPr="007E7AC6">
        <w:t>в многоквартирном доме)</w:t>
      </w:r>
    </w:p>
    <w:p w:rsidR="00B062F1" w:rsidRPr="007E7AC6" w:rsidRDefault="00B062F1" w:rsidP="00067A27">
      <w:pPr>
        <w:pStyle w:val="afc"/>
        <w:jc w:val="both"/>
      </w:pPr>
    </w:p>
    <w:tbl>
      <w:tblPr>
        <w:tblW w:w="0" w:type="auto"/>
        <w:tblLayout w:type="fixed"/>
        <w:tblCellMar>
          <w:top w:w="102" w:type="dxa"/>
          <w:left w:w="62" w:type="dxa"/>
          <w:bottom w:w="102" w:type="dxa"/>
          <w:right w:w="62" w:type="dxa"/>
        </w:tblCellMar>
        <w:tblLook w:val="0000"/>
      </w:tblPr>
      <w:tblGrid>
        <w:gridCol w:w="2438"/>
        <w:gridCol w:w="340"/>
        <w:gridCol w:w="2947"/>
        <w:gridCol w:w="340"/>
        <w:gridCol w:w="3005"/>
      </w:tblGrid>
      <w:tr w:rsidR="00B062F1" w:rsidRPr="007E7AC6" w:rsidTr="00B062F1">
        <w:tc>
          <w:tcPr>
            <w:tcW w:w="2438" w:type="dxa"/>
            <w:vAlign w:val="bottom"/>
          </w:tcPr>
          <w:p w:rsidR="00B062F1" w:rsidRPr="007E7AC6" w:rsidRDefault="00B062F1" w:rsidP="00067A27">
            <w:pPr>
              <w:pStyle w:val="afc"/>
              <w:jc w:val="both"/>
            </w:pPr>
            <w:r w:rsidRPr="007E7AC6">
              <w:t>"__" _______ 20__ г.</w:t>
            </w:r>
          </w:p>
        </w:tc>
        <w:tc>
          <w:tcPr>
            <w:tcW w:w="340" w:type="dxa"/>
          </w:tcPr>
          <w:p w:rsidR="00B062F1" w:rsidRPr="007E7AC6" w:rsidRDefault="00B062F1" w:rsidP="00067A27">
            <w:pPr>
              <w:pStyle w:val="afc"/>
              <w:jc w:val="both"/>
            </w:pPr>
          </w:p>
        </w:tc>
        <w:tc>
          <w:tcPr>
            <w:tcW w:w="2947" w:type="dxa"/>
            <w:tcBorders>
              <w:bottom w:val="single" w:sz="4" w:space="0" w:color="auto"/>
            </w:tcBorders>
          </w:tcPr>
          <w:p w:rsidR="00B062F1" w:rsidRPr="007E7AC6" w:rsidRDefault="00B062F1" w:rsidP="00067A27">
            <w:pPr>
              <w:pStyle w:val="afc"/>
              <w:jc w:val="both"/>
            </w:pPr>
          </w:p>
        </w:tc>
        <w:tc>
          <w:tcPr>
            <w:tcW w:w="340" w:type="dxa"/>
          </w:tcPr>
          <w:p w:rsidR="00B062F1" w:rsidRPr="007E7AC6" w:rsidRDefault="00B062F1" w:rsidP="00067A27">
            <w:pPr>
              <w:pStyle w:val="afc"/>
              <w:jc w:val="both"/>
            </w:pPr>
          </w:p>
        </w:tc>
        <w:tc>
          <w:tcPr>
            <w:tcW w:w="3005" w:type="dxa"/>
            <w:tcBorders>
              <w:bottom w:val="single" w:sz="4" w:space="0" w:color="auto"/>
            </w:tcBorders>
          </w:tcPr>
          <w:p w:rsidR="00B062F1" w:rsidRPr="007E7AC6" w:rsidRDefault="00B062F1" w:rsidP="00067A27">
            <w:pPr>
              <w:pStyle w:val="afc"/>
              <w:jc w:val="both"/>
            </w:pPr>
          </w:p>
        </w:tc>
      </w:tr>
      <w:tr w:rsidR="00B062F1" w:rsidRPr="007E7AC6" w:rsidTr="00B062F1">
        <w:tc>
          <w:tcPr>
            <w:tcW w:w="2438" w:type="dxa"/>
          </w:tcPr>
          <w:p w:rsidR="00B062F1" w:rsidRPr="007E7AC6" w:rsidRDefault="00B062F1" w:rsidP="00B062F1">
            <w:pPr>
              <w:autoSpaceDE w:val="0"/>
              <w:autoSpaceDN w:val="0"/>
              <w:adjustRightInd w:val="0"/>
              <w:jc w:val="center"/>
            </w:pPr>
            <w:r w:rsidRPr="007E7AC6">
              <w:t>(дата принятия решения)</w:t>
            </w:r>
          </w:p>
        </w:tc>
        <w:tc>
          <w:tcPr>
            <w:tcW w:w="340" w:type="dxa"/>
          </w:tcPr>
          <w:p w:rsidR="00B062F1" w:rsidRPr="007E7AC6" w:rsidRDefault="00B062F1" w:rsidP="00B062F1">
            <w:pPr>
              <w:autoSpaceDE w:val="0"/>
              <w:autoSpaceDN w:val="0"/>
              <w:adjustRightInd w:val="0"/>
              <w:jc w:val="center"/>
            </w:pPr>
          </w:p>
        </w:tc>
        <w:tc>
          <w:tcPr>
            <w:tcW w:w="2947" w:type="dxa"/>
            <w:tcBorders>
              <w:top w:val="single" w:sz="4" w:space="0" w:color="auto"/>
            </w:tcBorders>
          </w:tcPr>
          <w:p w:rsidR="00B062F1" w:rsidRPr="007E7AC6" w:rsidRDefault="00B062F1" w:rsidP="00B062F1">
            <w:pPr>
              <w:autoSpaceDE w:val="0"/>
              <w:autoSpaceDN w:val="0"/>
              <w:adjustRightInd w:val="0"/>
              <w:jc w:val="center"/>
            </w:pPr>
            <w:r w:rsidRPr="007E7AC6">
              <w:t>(подпись должностного лица, осуществляющего согласование)</w:t>
            </w:r>
          </w:p>
        </w:tc>
        <w:tc>
          <w:tcPr>
            <w:tcW w:w="340" w:type="dxa"/>
          </w:tcPr>
          <w:p w:rsidR="00B062F1" w:rsidRPr="007E7AC6" w:rsidRDefault="00B062F1" w:rsidP="00B062F1">
            <w:pPr>
              <w:autoSpaceDE w:val="0"/>
              <w:autoSpaceDN w:val="0"/>
              <w:adjustRightInd w:val="0"/>
              <w:jc w:val="center"/>
            </w:pPr>
          </w:p>
        </w:tc>
        <w:tc>
          <w:tcPr>
            <w:tcW w:w="3005" w:type="dxa"/>
            <w:tcBorders>
              <w:top w:val="single" w:sz="4" w:space="0" w:color="auto"/>
            </w:tcBorders>
          </w:tcPr>
          <w:p w:rsidR="00B062F1" w:rsidRPr="007E7AC6" w:rsidRDefault="00B062F1" w:rsidP="00B062F1">
            <w:pPr>
              <w:autoSpaceDE w:val="0"/>
              <w:autoSpaceDN w:val="0"/>
              <w:adjustRightInd w:val="0"/>
              <w:jc w:val="center"/>
            </w:pPr>
            <w:r w:rsidRPr="007E7AC6">
              <w:t>(должность, фамилия, имя, отчество (при наличии)</w:t>
            </w:r>
          </w:p>
        </w:tc>
      </w:tr>
    </w:tbl>
    <w:p w:rsidR="00B062F1" w:rsidRPr="007E7AC6" w:rsidRDefault="00B062F1" w:rsidP="00B062F1">
      <w:pPr>
        <w:autoSpaceDE w:val="0"/>
        <w:autoSpaceDN w:val="0"/>
        <w:adjustRightInd w:val="0"/>
        <w:jc w:val="both"/>
      </w:pPr>
    </w:p>
    <w:tbl>
      <w:tblPr>
        <w:tblW w:w="0" w:type="auto"/>
        <w:tblLayout w:type="fixed"/>
        <w:tblCellMar>
          <w:top w:w="102" w:type="dxa"/>
          <w:left w:w="62" w:type="dxa"/>
          <w:bottom w:w="102" w:type="dxa"/>
          <w:right w:w="62" w:type="dxa"/>
        </w:tblCellMar>
        <w:tblLook w:val="0000"/>
      </w:tblPr>
      <w:tblGrid>
        <w:gridCol w:w="2438"/>
        <w:gridCol w:w="340"/>
        <w:gridCol w:w="2947"/>
        <w:gridCol w:w="340"/>
        <w:gridCol w:w="3005"/>
      </w:tblGrid>
      <w:tr w:rsidR="00B062F1" w:rsidRPr="007E7AC6" w:rsidTr="00B062F1">
        <w:tc>
          <w:tcPr>
            <w:tcW w:w="5725" w:type="dxa"/>
            <w:gridSpan w:val="3"/>
          </w:tcPr>
          <w:p w:rsidR="00B062F1" w:rsidRPr="007E7AC6" w:rsidRDefault="00B062F1" w:rsidP="00B062F1">
            <w:pPr>
              <w:autoSpaceDE w:val="0"/>
              <w:autoSpaceDN w:val="0"/>
              <w:adjustRightInd w:val="0"/>
            </w:pPr>
            <w:r w:rsidRPr="007E7AC6">
              <w:t>Решение получено лично:</w:t>
            </w:r>
          </w:p>
        </w:tc>
        <w:tc>
          <w:tcPr>
            <w:tcW w:w="340" w:type="dxa"/>
          </w:tcPr>
          <w:p w:rsidR="00B062F1" w:rsidRPr="007E7AC6" w:rsidRDefault="00B062F1" w:rsidP="00B062F1">
            <w:pPr>
              <w:autoSpaceDE w:val="0"/>
              <w:autoSpaceDN w:val="0"/>
              <w:adjustRightInd w:val="0"/>
            </w:pPr>
          </w:p>
        </w:tc>
        <w:tc>
          <w:tcPr>
            <w:tcW w:w="3005" w:type="dxa"/>
          </w:tcPr>
          <w:p w:rsidR="00B062F1" w:rsidRPr="007E7AC6" w:rsidRDefault="00B062F1" w:rsidP="00B062F1">
            <w:pPr>
              <w:autoSpaceDE w:val="0"/>
              <w:autoSpaceDN w:val="0"/>
              <w:adjustRightInd w:val="0"/>
            </w:pPr>
          </w:p>
        </w:tc>
      </w:tr>
      <w:tr w:rsidR="00B062F1" w:rsidRPr="007E7AC6" w:rsidTr="00B062F1">
        <w:tc>
          <w:tcPr>
            <w:tcW w:w="2438" w:type="dxa"/>
            <w:vAlign w:val="bottom"/>
          </w:tcPr>
          <w:p w:rsidR="00B062F1" w:rsidRPr="007E7AC6" w:rsidRDefault="00B062F1" w:rsidP="00B062F1">
            <w:pPr>
              <w:autoSpaceDE w:val="0"/>
              <w:autoSpaceDN w:val="0"/>
              <w:adjustRightInd w:val="0"/>
              <w:jc w:val="center"/>
            </w:pPr>
            <w:r w:rsidRPr="007E7AC6">
              <w:t>"__" _______ 20__ г.</w:t>
            </w:r>
          </w:p>
        </w:tc>
        <w:tc>
          <w:tcPr>
            <w:tcW w:w="340" w:type="dxa"/>
          </w:tcPr>
          <w:p w:rsidR="00B062F1" w:rsidRPr="007E7AC6" w:rsidRDefault="00B062F1" w:rsidP="00B062F1">
            <w:pPr>
              <w:autoSpaceDE w:val="0"/>
              <w:autoSpaceDN w:val="0"/>
              <w:adjustRightInd w:val="0"/>
            </w:pPr>
          </w:p>
        </w:tc>
        <w:tc>
          <w:tcPr>
            <w:tcW w:w="2947" w:type="dxa"/>
            <w:tcBorders>
              <w:bottom w:val="single" w:sz="4" w:space="0" w:color="auto"/>
            </w:tcBorders>
            <w:vAlign w:val="center"/>
          </w:tcPr>
          <w:p w:rsidR="00B062F1" w:rsidRPr="007E7AC6" w:rsidRDefault="00B062F1" w:rsidP="00B062F1">
            <w:pPr>
              <w:autoSpaceDE w:val="0"/>
              <w:autoSpaceDN w:val="0"/>
              <w:adjustRightInd w:val="0"/>
            </w:pPr>
          </w:p>
        </w:tc>
        <w:tc>
          <w:tcPr>
            <w:tcW w:w="340" w:type="dxa"/>
          </w:tcPr>
          <w:p w:rsidR="00B062F1" w:rsidRPr="007E7AC6" w:rsidRDefault="00B062F1" w:rsidP="00B062F1">
            <w:pPr>
              <w:autoSpaceDE w:val="0"/>
              <w:autoSpaceDN w:val="0"/>
              <w:adjustRightInd w:val="0"/>
            </w:pPr>
          </w:p>
        </w:tc>
        <w:tc>
          <w:tcPr>
            <w:tcW w:w="3005" w:type="dxa"/>
            <w:tcBorders>
              <w:bottom w:val="single" w:sz="4" w:space="0" w:color="auto"/>
            </w:tcBorders>
            <w:vAlign w:val="center"/>
          </w:tcPr>
          <w:p w:rsidR="00B062F1" w:rsidRPr="007E7AC6" w:rsidRDefault="00B062F1" w:rsidP="00B062F1">
            <w:pPr>
              <w:autoSpaceDE w:val="0"/>
              <w:autoSpaceDN w:val="0"/>
              <w:adjustRightInd w:val="0"/>
            </w:pPr>
          </w:p>
        </w:tc>
      </w:tr>
      <w:tr w:rsidR="00B062F1" w:rsidRPr="007E7AC6" w:rsidTr="00B062F1">
        <w:tc>
          <w:tcPr>
            <w:tcW w:w="2438" w:type="dxa"/>
          </w:tcPr>
          <w:p w:rsidR="00B062F1" w:rsidRPr="007E7AC6" w:rsidRDefault="00B062F1" w:rsidP="00B062F1">
            <w:pPr>
              <w:autoSpaceDE w:val="0"/>
              <w:autoSpaceDN w:val="0"/>
              <w:adjustRightInd w:val="0"/>
            </w:pPr>
          </w:p>
        </w:tc>
        <w:tc>
          <w:tcPr>
            <w:tcW w:w="340" w:type="dxa"/>
          </w:tcPr>
          <w:p w:rsidR="00B062F1" w:rsidRPr="007E7AC6" w:rsidRDefault="00B062F1" w:rsidP="00B062F1">
            <w:pPr>
              <w:autoSpaceDE w:val="0"/>
              <w:autoSpaceDN w:val="0"/>
              <w:adjustRightInd w:val="0"/>
            </w:pPr>
          </w:p>
        </w:tc>
        <w:tc>
          <w:tcPr>
            <w:tcW w:w="2947" w:type="dxa"/>
            <w:tcBorders>
              <w:top w:val="single" w:sz="4" w:space="0" w:color="auto"/>
            </w:tcBorders>
          </w:tcPr>
          <w:p w:rsidR="00B062F1" w:rsidRPr="007E7AC6" w:rsidRDefault="00B062F1" w:rsidP="00B062F1">
            <w:pPr>
              <w:autoSpaceDE w:val="0"/>
              <w:autoSpaceDN w:val="0"/>
              <w:adjustRightInd w:val="0"/>
              <w:jc w:val="center"/>
            </w:pPr>
            <w:r w:rsidRPr="007E7AC6">
              <w:t>(подпись заявителя или уполномоченного им лица)</w:t>
            </w:r>
          </w:p>
        </w:tc>
        <w:tc>
          <w:tcPr>
            <w:tcW w:w="340" w:type="dxa"/>
          </w:tcPr>
          <w:p w:rsidR="00B062F1" w:rsidRPr="007E7AC6" w:rsidRDefault="00B062F1" w:rsidP="00B062F1">
            <w:pPr>
              <w:autoSpaceDE w:val="0"/>
              <w:autoSpaceDN w:val="0"/>
              <w:adjustRightInd w:val="0"/>
              <w:jc w:val="center"/>
            </w:pPr>
          </w:p>
        </w:tc>
        <w:tc>
          <w:tcPr>
            <w:tcW w:w="3005" w:type="dxa"/>
            <w:tcBorders>
              <w:top w:val="single" w:sz="4" w:space="0" w:color="auto"/>
            </w:tcBorders>
          </w:tcPr>
          <w:p w:rsidR="00B062F1" w:rsidRPr="007E7AC6" w:rsidRDefault="00B062F1" w:rsidP="00B062F1">
            <w:pPr>
              <w:autoSpaceDE w:val="0"/>
              <w:autoSpaceDN w:val="0"/>
              <w:adjustRightInd w:val="0"/>
              <w:jc w:val="center"/>
            </w:pPr>
            <w:r w:rsidRPr="007E7AC6">
              <w:t>(фамилия, имя, отчество (при наличии)</w:t>
            </w:r>
          </w:p>
        </w:tc>
      </w:tr>
    </w:tbl>
    <w:p w:rsidR="00B062F1" w:rsidRPr="007E7AC6" w:rsidRDefault="00B062F1" w:rsidP="00B062F1">
      <w:pPr>
        <w:autoSpaceDE w:val="0"/>
        <w:autoSpaceDN w:val="0"/>
        <w:adjustRightInd w:val="0"/>
        <w:jc w:val="both"/>
      </w:pPr>
    </w:p>
    <w:tbl>
      <w:tblPr>
        <w:tblW w:w="0" w:type="auto"/>
        <w:tblLayout w:type="fixed"/>
        <w:tblCellMar>
          <w:top w:w="102" w:type="dxa"/>
          <w:left w:w="62" w:type="dxa"/>
          <w:bottom w:w="102" w:type="dxa"/>
          <w:right w:w="62" w:type="dxa"/>
        </w:tblCellMar>
        <w:tblLook w:val="0000"/>
      </w:tblPr>
      <w:tblGrid>
        <w:gridCol w:w="5726"/>
        <w:gridCol w:w="340"/>
        <w:gridCol w:w="3005"/>
      </w:tblGrid>
      <w:tr w:rsidR="00B062F1" w:rsidRPr="007E7AC6" w:rsidTr="00B062F1">
        <w:tc>
          <w:tcPr>
            <w:tcW w:w="5726" w:type="dxa"/>
          </w:tcPr>
          <w:p w:rsidR="00B062F1" w:rsidRPr="007E7AC6" w:rsidRDefault="00B062F1" w:rsidP="00B062F1">
            <w:pPr>
              <w:autoSpaceDE w:val="0"/>
              <w:autoSpaceDN w:val="0"/>
              <w:adjustRightInd w:val="0"/>
            </w:pPr>
            <w:r w:rsidRPr="007E7AC6">
              <w:t>Решение направлено в адрес заявителя</w:t>
            </w:r>
          </w:p>
          <w:p w:rsidR="00B062F1" w:rsidRPr="007E7AC6" w:rsidRDefault="00B062F1" w:rsidP="00B062F1">
            <w:pPr>
              <w:autoSpaceDE w:val="0"/>
              <w:autoSpaceDN w:val="0"/>
              <w:adjustRightInd w:val="0"/>
            </w:pPr>
            <w:r w:rsidRPr="007E7AC6">
              <w:lastRenderedPageBreak/>
              <w:t>(заполняется в случае направления решения по почте)</w:t>
            </w:r>
          </w:p>
        </w:tc>
        <w:tc>
          <w:tcPr>
            <w:tcW w:w="340" w:type="dxa"/>
          </w:tcPr>
          <w:p w:rsidR="00B062F1" w:rsidRPr="007E7AC6" w:rsidRDefault="00B062F1" w:rsidP="00B062F1">
            <w:pPr>
              <w:autoSpaceDE w:val="0"/>
              <w:autoSpaceDN w:val="0"/>
              <w:adjustRightInd w:val="0"/>
            </w:pPr>
          </w:p>
        </w:tc>
        <w:tc>
          <w:tcPr>
            <w:tcW w:w="3005" w:type="dxa"/>
          </w:tcPr>
          <w:p w:rsidR="00B062F1" w:rsidRPr="007E7AC6" w:rsidRDefault="00B062F1" w:rsidP="00B062F1">
            <w:pPr>
              <w:autoSpaceDE w:val="0"/>
              <w:autoSpaceDN w:val="0"/>
              <w:adjustRightInd w:val="0"/>
              <w:jc w:val="center"/>
            </w:pPr>
            <w:r w:rsidRPr="007E7AC6">
              <w:t>"__" ___________ 20__ г.</w:t>
            </w:r>
          </w:p>
        </w:tc>
      </w:tr>
    </w:tbl>
    <w:p w:rsidR="00B062F1" w:rsidRPr="007E7AC6" w:rsidRDefault="00B062F1" w:rsidP="00B062F1">
      <w:pPr>
        <w:autoSpaceDE w:val="0"/>
        <w:autoSpaceDN w:val="0"/>
        <w:adjustRightInd w:val="0"/>
        <w:jc w:val="both"/>
      </w:pPr>
    </w:p>
    <w:tbl>
      <w:tblPr>
        <w:tblW w:w="0" w:type="auto"/>
        <w:tblLayout w:type="fixed"/>
        <w:tblCellMar>
          <w:top w:w="102" w:type="dxa"/>
          <w:left w:w="62" w:type="dxa"/>
          <w:bottom w:w="102" w:type="dxa"/>
          <w:right w:w="62" w:type="dxa"/>
        </w:tblCellMar>
        <w:tblLook w:val="0000"/>
      </w:tblPr>
      <w:tblGrid>
        <w:gridCol w:w="2438"/>
        <w:gridCol w:w="340"/>
        <w:gridCol w:w="2947"/>
        <w:gridCol w:w="340"/>
        <w:gridCol w:w="3005"/>
      </w:tblGrid>
      <w:tr w:rsidR="00B062F1" w:rsidRPr="007E7AC6" w:rsidTr="00B062F1">
        <w:tc>
          <w:tcPr>
            <w:tcW w:w="2438" w:type="dxa"/>
            <w:tcBorders>
              <w:bottom w:val="single" w:sz="4" w:space="0" w:color="auto"/>
            </w:tcBorders>
          </w:tcPr>
          <w:p w:rsidR="00B062F1" w:rsidRPr="007E7AC6" w:rsidRDefault="00B062F1" w:rsidP="00B062F1">
            <w:pPr>
              <w:autoSpaceDE w:val="0"/>
              <w:autoSpaceDN w:val="0"/>
              <w:adjustRightInd w:val="0"/>
            </w:pPr>
          </w:p>
        </w:tc>
        <w:tc>
          <w:tcPr>
            <w:tcW w:w="340" w:type="dxa"/>
          </w:tcPr>
          <w:p w:rsidR="00B062F1" w:rsidRPr="007E7AC6" w:rsidRDefault="00B062F1" w:rsidP="00B062F1">
            <w:pPr>
              <w:autoSpaceDE w:val="0"/>
              <w:autoSpaceDN w:val="0"/>
              <w:adjustRightInd w:val="0"/>
            </w:pPr>
          </w:p>
        </w:tc>
        <w:tc>
          <w:tcPr>
            <w:tcW w:w="2947" w:type="dxa"/>
            <w:tcBorders>
              <w:bottom w:val="single" w:sz="4" w:space="0" w:color="auto"/>
            </w:tcBorders>
          </w:tcPr>
          <w:p w:rsidR="00B062F1" w:rsidRPr="007E7AC6" w:rsidRDefault="00B062F1" w:rsidP="00B062F1">
            <w:pPr>
              <w:autoSpaceDE w:val="0"/>
              <w:autoSpaceDN w:val="0"/>
              <w:adjustRightInd w:val="0"/>
            </w:pPr>
          </w:p>
        </w:tc>
        <w:tc>
          <w:tcPr>
            <w:tcW w:w="340" w:type="dxa"/>
          </w:tcPr>
          <w:p w:rsidR="00B062F1" w:rsidRPr="007E7AC6" w:rsidRDefault="00B062F1" w:rsidP="00B062F1">
            <w:pPr>
              <w:autoSpaceDE w:val="0"/>
              <w:autoSpaceDN w:val="0"/>
              <w:adjustRightInd w:val="0"/>
            </w:pPr>
          </w:p>
        </w:tc>
        <w:tc>
          <w:tcPr>
            <w:tcW w:w="3005" w:type="dxa"/>
            <w:tcBorders>
              <w:bottom w:val="single" w:sz="4" w:space="0" w:color="auto"/>
            </w:tcBorders>
          </w:tcPr>
          <w:p w:rsidR="00B062F1" w:rsidRPr="007E7AC6" w:rsidRDefault="00B062F1" w:rsidP="00B062F1">
            <w:pPr>
              <w:autoSpaceDE w:val="0"/>
              <w:autoSpaceDN w:val="0"/>
              <w:adjustRightInd w:val="0"/>
            </w:pPr>
          </w:p>
        </w:tc>
      </w:tr>
      <w:tr w:rsidR="00B062F1" w:rsidTr="00B062F1">
        <w:tc>
          <w:tcPr>
            <w:tcW w:w="2438" w:type="dxa"/>
            <w:tcBorders>
              <w:top w:val="single" w:sz="4" w:space="0" w:color="auto"/>
            </w:tcBorders>
          </w:tcPr>
          <w:p w:rsidR="00B062F1" w:rsidRPr="007E7AC6" w:rsidRDefault="00B062F1" w:rsidP="00B062F1">
            <w:pPr>
              <w:autoSpaceDE w:val="0"/>
              <w:autoSpaceDN w:val="0"/>
              <w:adjustRightInd w:val="0"/>
              <w:jc w:val="center"/>
            </w:pPr>
            <w:r w:rsidRPr="007E7AC6">
              <w:t>(должность)</w:t>
            </w:r>
          </w:p>
        </w:tc>
        <w:tc>
          <w:tcPr>
            <w:tcW w:w="340" w:type="dxa"/>
          </w:tcPr>
          <w:p w:rsidR="00B062F1" w:rsidRPr="007E7AC6" w:rsidRDefault="00B062F1" w:rsidP="00B062F1">
            <w:pPr>
              <w:autoSpaceDE w:val="0"/>
              <w:autoSpaceDN w:val="0"/>
              <w:adjustRightInd w:val="0"/>
              <w:jc w:val="center"/>
            </w:pPr>
          </w:p>
        </w:tc>
        <w:tc>
          <w:tcPr>
            <w:tcW w:w="2947" w:type="dxa"/>
            <w:tcBorders>
              <w:top w:val="single" w:sz="4" w:space="0" w:color="auto"/>
            </w:tcBorders>
          </w:tcPr>
          <w:p w:rsidR="00B062F1" w:rsidRPr="007E7AC6" w:rsidRDefault="00B062F1" w:rsidP="00B062F1">
            <w:pPr>
              <w:autoSpaceDE w:val="0"/>
              <w:autoSpaceDN w:val="0"/>
              <w:adjustRightInd w:val="0"/>
              <w:jc w:val="center"/>
            </w:pPr>
            <w:r w:rsidRPr="007E7AC6">
              <w:t>(подпись должностного лица, осуществляющего согласование)</w:t>
            </w:r>
          </w:p>
        </w:tc>
        <w:tc>
          <w:tcPr>
            <w:tcW w:w="340" w:type="dxa"/>
          </w:tcPr>
          <w:p w:rsidR="00B062F1" w:rsidRPr="007E7AC6" w:rsidRDefault="00B062F1" w:rsidP="00B062F1">
            <w:pPr>
              <w:autoSpaceDE w:val="0"/>
              <w:autoSpaceDN w:val="0"/>
              <w:adjustRightInd w:val="0"/>
              <w:jc w:val="center"/>
            </w:pPr>
          </w:p>
        </w:tc>
        <w:tc>
          <w:tcPr>
            <w:tcW w:w="3005" w:type="dxa"/>
            <w:tcBorders>
              <w:top w:val="single" w:sz="4" w:space="0" w:color="auto"/>
            </w:tcBorders>
          </w:tcPr>
          <w:p w:rsidR="00B062F1" w:rsidRDefault="00B062F1" w:rsidP="00B062F1">
            <w:pPr>
              <w:autoSpaceDE w:val="0"/>
              <w:autoSpaceDN w:val="0"/>
              <w:adjustRightInd w:val="0"/>
              <w:jc w:val="center"/>
            </w:pPr>
            <w:r w:rsidRPr="007E7AC6">
              <w:t>(фамилия, имя, отчество (при наличии)</w:t>
            </w:r>
          </w:p>
        </w:tc>
      </w:tr>
    </w:tbl>
    <w:p w:rsidR="00C47AC1" w:rsidRPr="00FC3C5B" w:rsidRDefault="00C47AC1" w:rsidP="00C47AC1">
      <w:pPr>
        <w:rPr>
          <w:color w:val="4F81BD" w:themeColor="accent1"/>
        </w:rPr>
      </w:pPr>
    </w:p>
    <w:p w:rsidR="00C47AC1" w:rsidRPr="00FC3C5B" w:rsidRDefault="00C47AC1" w:rsidP="00C47AC1">
      <w:pPr>
        <w:rPr>
          <w:color w:val="4F81BD" w:themeColor="accent1"/>
        </w:rPr>
      </w:pPr>
      <w:r w:rsidRPr="00FC3C5B">
        <w:rPr>
          <w:color w:val="4F81BD" w:themeColor="accent1"/>
        </w:rPr>
        <w:br w:type="page"/>
      </w:r>
    </w:p>
    <w:p w:rsidR="00C47AC1" w:rsidRPr="00241949" w:rsidRDefault="00C47AC1" w:rsidP="00C47AC1">
      <w:pPr>
        <w:pStyle w:val="10"/>
        <w:keepNext w:val="0"/>
        <w:widowControl w:val="0"/>
        <w:spacing w:line="240" w:lineRule="auto"/>
        <w:jc w:val="right"/>
        <w:rPr>
          <w:rFonts w:ascii="Times New Roman" w:hAnsi="Times New Roman"/>
          <w:sz w:val="24"/>
          <w:szCs w:val="24"/>
        </w:rPr>
      </w:pPr>
      <w:r w:rsidRPr="00241949">
        <w:rPr>
          <w:rFonts w:ascii="Times New Roman" w:hAnsi="Times New Roman"/>
          <w:sz w:val="24"/>
          <w:szCs w:val="24"/>
        </w:rPr>
        <w:lastRenderedPageBreak/>
        <w:t xml:space="preserve">Приложение </w:t>
      </w:r>
      <w:r>
        <w:rPr>
          <w:rFonts w:ascii="Times New Roman" w:hAnsi="Times New Roman"/>
          <w:sz w:val="24"/>
          <w:szCs w:val="24"/>
        </w:rPr>
        <w:t>3</w:t>
      </w:r>
    </w:p>
    <w:p w:rsidR="00C47AC1" w:rsidRPr="00241949" w:rsidRDefault="00C47AC1" w:rsidP="00C47AC1">
      <w:pPr>
        <w:widowControl w:val="0"/>
        <w:tabs>
          <w:tab w:val="left" w:pos="142"/>
          <w:tab w:val="left" w:pos="284"/>
        </w:tabs>
        <w:autoSpaceDE w:val="0"/>
        <w:autoSpaceDN w:val="0"/>
        <w:adjustRightInd w:val="0"/>
        <w:ind w:left="-567" w:firstLine="340"/>
        <w:jc w:val="right"/>
        <w:rPr>
          <w:color w:val="1D1B11"/>
        </w:rPr>
      </w:pPr>
      <w:r w:rsidRPr="00241949">
        <w:rPr>
          <w:b/>
          <w:bCs/>
          <w:color w:val="1D1B11"/>
        </w:rPr>
        <w:t xml:space="preserve">к </w:t>
      </w:r>
      <w:hyperlink w:anchor="sub_1000" w:history="1">
        <w:r w:rsidRPr="00241949">
          <w:rPr>
            <w:b/>
            <w:bCs/>
            <w:color w:val="1D1B11"/>
          </w:rPr>
          <w:t>Административному регламенту</w:t>
        </w:r>
      </w:hyperlink>
    </w:p>
    <w:p w:rsidR="00C47AC1" w:rsidRPr="00D01ACA" w:rsidRDefault="00C47AC1" w:rsidP="00C47AC1">
      <w:pPr>
        <w:widowControl w:val="0"/>
        <w:tabs>
          <w:tab w:val="left" w:pos="142"/>
          <w:tab w:val="left" w:pos="284"/>
        </w:tabs>
        <w:autoSpaceDE w:val="0"/>
        <w:autoSpaceDN w:val="0"/>
        <w:adjustRightInd w:val="0"/>
        <w:ind w:firstLine="5245"/>
      </w:pPr>
    </w:p>
    <w:p w:rsidR="00C47AC1" w:rsidRPr="00D01ACA" w:rsidRDefault="00C47AC1" w:rsidP="00C47AC1">
      <w:pPr>
        <w:widowControl w:val="0"/>
        <w:tabs>
          <w:tab w:val="left" w:pos="142"/>
          <w:tab w:val="left" w:pos="284"/>
        </w:tabs>
        <w:autoSpaceDE w:val="0"/>
        <w:autoSpaceDN w:val="0"/>
        <w:adjustRightInd w:val="0"/>
        <w:ind w:firstLine="5245"/>
        <w:rPr>
          <w:bCs/>
        </w:rPr>
      </w:pPr>
      <w:r w:rsidRPr="00D01ACA">
        <w:t>В</w:t>
      </w:r>
      <w:r w:rsidRPr="00D01ACA">
        <w:rPr>
          <w:bCs/>
        </w:rPr>
        <w:t xml:space="preserve"> администрацию</w:t>
      </w:r>
    </w:p>
    <w:p w:rsidR="00C47AC1" w:rsidRPr="00D01ACA" w:rsidRDefault="00C47AC1" w:rsidP="00C47AC1">
      <w:pPr>
        <w:widowControl w:val="0"/>
        <w:tabs>
          <w:tab w:val="left" w:pos="142"/>
          <w:tab w:val="left" w:pos="284"/>
        </w:tabs>
        <w:autoSpaceDE w:val="0"/>
        <w:autoSpaceDN w:val="0"/>
        <w:adjustRightInd w:val="0"/>
        <w:ind w:firstLine="5245"/>
      </w:pPr>
      <w:r>
        <w:rPr>
          <w:bCs/>
        </w:rPr>
        <w:t>Виллозского городского поселения</w:t>
      </w:r>
    </w:p>
    <w:p w:rsidR="00C47AC1" w:rsidRPr="001402B5" w:rsidRDefault="00C47AC1" w:rsidP="00C47AC1">
      <w:pPr>
        <w:widowControl w:val="0"/>
        <w:tabs>
          <w:tab w:val="left" w:pos="142"/>
          <w:tab w:val="left" w:pos="284"/>
        </w:tabs>
        <w:autoSpaceDE w:val="0"/>
        <w:autoSpaceDN w:val="0"/>
        <w:adjustRightInd w:val="0"/>
        <w:ind w:firstLine="5245"/>
        <w:rPr>
          <w:b/>
          <w:bCs/>
        </w:rPr>
      </w:pPr>
      <w:r w:rsidRPr="001402B5">
        <w:rPr>
          <w:sz w:val="28"/>
          <w:szCs w:val="28"/>
        </w:rPr>
        <w:t>_____________________</w:t>
      </w:r>
      <w:r>
        <w:rPr>
          <w:sz w:val="28"/>
          <w:szCs w:val="28"/>
        </w:rPr>
        <w:t>____________</w:t>
      </w:r>
    </w:p>
    <w:p w:rsidR="00C47AC1" w:rsidRPr="001402B5" w:rsidRDefault="00C47AC1" w:rsidP="00C47AC1">
      <w:pPr>
        <w:widowControl w:val="0"/>
        <w:tabs>
          <w:tab w:val="left" w:pos="142"/>
          <w:tab w:val="left" w:pos="284"/>
        </w:tabs>
        <w:autoSpaceDE w:val="0"/>
        <w:autoSpaceDN w:val="0"/>
        <w:adjustRightInd w:val="0"/>
        <w:ind w:left="-567" w:firstLine="340"/>
        <w:jc w:val="right"/>
        <w:rPr>
          <w:b/>
          <w:bCs/>
        </w:rPr>
      </w:pPr>
    </w:p>
    <w:p w:rsidR="00C47AC1" w:rsidRPr="001402B5" w:rsidRDefault="00C47AC1" w:rsidP="00C47AC1">
      <w:pPr>
        <w:pStyle w:val="ConsPlusNonformat"/>
        <w:spacing w:line="276" w:lineRule="auto"/>
        <w:ind w:left="4820"/>
        <w:jc w:val="both"/>
        <w:rPr>
          <w:rFonts w:ascii="Times New Roman" w:hAnsi="Times New Roman" w:cs="Times New Roman"/>
          <w:sz w:val="24"/>
          <w:szCs w:val="24"/>
        </w:rPr>
      </w:pPr>
      <w:r w:rsidRPr="001402B5">
        <w:rPr>
          <w:rFonts w:ascii="Times New Roman" w:hAnsi="Times New Roman" w:cs="Times New Roman"/>
          <w:sz w:val="24"/>
          <w:szCs w:val="24"/>
        </w:rPr>
        <w:t>от __________________________________,</w:t>
      </w:r>
    </w:p>
    <w:p w:rsidR="00C47AC1" w:rsidRPr="001402B5" w:rsidRDefault="00C47AC1" w:rsidP="00C47AC1">
      <w:pPr>
        <w:pStyle w:val="ConsPlusNonformat"/>
        <w:spacing w:line="276" w:lineRule="auto"/>
        <w:ind w:left="4820"/>
        <w:jc w:val="center"/>
        <w:rPr>
          <w:rFonts w:ascii="Times New Roman" w:hAnsi="Times New Roman" w:cs="Times New Roman"/>
          <w:szCs w:val="24"/>
        </w:rPr>
      </w:pPr>
      <w:r w:rsidRPr="001402B5">
        <w:rPr>
          <w:rFonts w:ascii="Times New Roman" w:hAnsi="Times New Roman" w:cs="Times New Roman"/>
          <w:szCs w:val="24"/>
        </w:rPr>
        <w:t>(Ф.И.О. члена семьи нанимателя)</w:t>
      </w:r>
    </w:p>
    <w:p w:rsidR="00C47AC1" w:rsidRPr="001402B5" w:rsidRDefault="00C47AC1" w:rsidP="00C47AC1">
      <w:pPr>
        <w:pStyle w:val="ConsPlusNonformat"/>
        <w:spacing w:line="276" w:lineRule="auto"/>
        <w:ind w:left="4820"/>
        <w:jc w:val="both"/>
        <w:rPr>
          <w:rFonts w:ascii="Times New Roman" w:hAnsi="Times New Roman" w:cs="Times New Roman"/>
          <w:sz w:val="24"/>
          <w:szCs w:val="24"/>
        </w:rPr>
      </w:pPr>
      <w:r w:rsidRPr="001402B5">
        <w:rPr>
          <w:rFonts w:ascii="Times New Roman" w:hAnsi="Times New Roman" w:cs="Times New Roman"/>
          <w:sz w:val="24"/>
          <w:szCs w:val="24"/>
        </w:rPr>
        <w:t>адрес: _______________________________,</w:t>
      </w:r>
    </w:p>
    <w:p w:rsidR="00C47AC1" w:rsidRPr="001402B5" w:rsidRDefault="00C47AC1" w:rsidP="00C47AC1">
      <w:pPr>
        <w:pStyle w:val="ConsPlusNonformat"/>
        <w:spacing w:line="276" w:lineRule="auto"/>
        <w:ind w:left="4820"/>
        <w:jc w:val="both"/>
        <w:rPr>
          <w:rFonts w:ascii="Times New Roman" w:hAnsi="Times New Roman" w:cs="Times New Roman"/>
          <w:sz w:val="24"/>
          <w:szCs w:val="24"/>
        </w:rPr>
      </w:pPr>
      <w:r w:rsidRPr="001402B5">
        <w:rPr>
          <w:rFonts w:ascii="Times New Roman" w:hAnsi="Times New Roman" w:cs="Times New Roman"/>
          <w:sz w:val="24"/>
          <w:szCs w:val="24"/>
        </w:rPr>
        <w:t>телефон: _____________, факс: __________,</w:t>
      </w:r>
    </w:p>
    <w:p w:rsidR="00C47AC1" w:rsidRPr="001402B5" w:rsidRDefault="00C47AC1" w:rsidP="00C47AC1">
      <w:pPr>
        <w:pStyle w:val="ConsPlusNonformat"/>
        <w:spacing w:line="276" w:lineRule="auto"/>
        <w:ind w:left="4820"/>
        <w:jc w:val="both"/>
        <w:rPr>
          <w:rFonts w:ascii="Times New Roman" w:hAnsi="Times New Roman" w:cs="Times New Roman"/>
          <w:sz w:val="24"/>
          <w:szCs w:val="24"/>
        </w:rPr>
      </w:pPr>
      <w:proofErr w:type="spellStart"/>
      <w:r w:rsidRPr="001402B5">
        <w:rPr>
          <w:rFonts w:ascii="Times New Roman" w:hAnsi="Times New Roman" w:cs="Times New Roman"/>
          <w:sz w:val="24"/>
          <w:szCs w:val="24"/>
        </w:rPr>
        <w:t>эл</w:t>
      </w:r>
      <w:proofErr w:type="spellEnd"/>
      <w:r w:rsidRPr="001402B5">
        <w:rPr>
          <w:rFonts w:ascii="Times New Roman" w:hAnsi="Times New Roman" w:cs="Times New Roman"/>
          <w:sz w:val="24"/>
          <w:szCs w:val="24"/>
        </w:rPr>
        <w:t>. почта: _____________________________</w:t>
      </w:r>
    </w:p>
    <w:p w:rsidR="00C47AC1" w:rsidRPr="001402B5" w:rsidRDefault="00C47AC1" w:rsidP="00C47AC1">
      <w:pPr>
        <w:pStyle w:val="ConsPlusNonformat"/>
        <w:ind w:left="4820"/>
        <w:jc w:val="both"/>
        <w:rPr>
          <w:rFonts w:ascii="Times New Roman" w:hAnsi="Times New Roman" w:cs="Times New Roman"/>
          <w:sz w:val="24"/>
          <w:szCs w:val="24"/>
        </w:rPr>
      </w:pPr>
    </w:p>
    <w:p w:rsidR="00C47AC1" w:rsidRPr="001402B5" w:rsidRDefault="00C47AC1" w:rsidP="00C47AC1">
      <w:pPr>
        <w:pStyle w:val="ConsPlusNonformat"/>
        <w:ind w:left="4820"/>
        <w:jc w:val="both"/>
        <w:rPr>
          <w:rFonts w:ascii="Times New Roman" w:hAnsi="Times New Roman" w:cs="Times New Roman"/>
          <w:sz w:val="24"/>
          <w:szCs w:val="24"/>
        </w:rPr>
      </w:pPr>
    </w:p>
    <w:p w:rsidR="00C47AC1" w:rsidRPr="001402B5" w:rsidRDefault="00C47AC1" w:rsidP="00C47AC1">
      <w:pPr>
        <w:pStyle w:val="ConsPlusNonformat"/>
        <w:jc w:val="center"/>
        <w:rPr>
          <w:rFonts w:ascii="Times New Roman" w:hAnsi="Times New Roman" w:cs="Times New Roman"/>
          <w:sz w:val="24"/>
          <w:szCs w:val="24"/>
        </w:rPr>
      </w:pPr>
      <w:r w:rsidRPr="001402B5">
        <w:rPr>
          <w:rFonts w:ascii="Times New Roman" w:hAnsi="Times New Roman" w:cs="Times New Roman"/>
          <w:sz w:val="24"/>
          <w:szCs w:val="24"/>
        </w:rPr>
        <w:t>ТИПОВАЯ ФОРМА</w:t>
      </w:r>
    </w:p>
    <w:p w:rsidR="00C47AC1" w:rsidRPr="001402B5" w:rsidRDefault="00C47AC1" w:rsidP="00C47AC1">
      <w:pPr>
        <w:pStyle w:val="ConsPlusNonformat"/>
        <w:jc w:val="center"/>
        <w:rPr>
          <w:rFonts w:ascii="Times New Roman" w:hAnsi="Times New Roman" w:cs="Times New Roman"/>
          <w:sz w:val="24"/>
          <w:szCs w:val="24"/>
        </w:rPr>
      </w:pPr>
      <w:r w:rsidRPr="001402B5">
        <w:rPr>
          <w:rFonts w:ascii="Times New Roman" w:hAnsi="Times New Roman" w:cs="Times New Roman"/>
          <w:sz w:val="24"/>
          <w:szCs w:val="24"/>
        </w:rPr>
        <w:t>СОГЛАСИЕ</w:t>
      </w:r>
    </w:p>
    <w:p w:rsidR="00C47AC1" w:rsidRPr="00C441C7" w:rsidRDefault="00C47AC1" w:rsidP="00C47AC1">
      <w:pPr>
        <w:pStyle w:val="ConsPlusNonformat"/>
        <w:jc w:val="center"/>
        <w:rPr>
          <w:rFonts w:ascii="Times New Roman" w:hAnsi="Times New Roman" w:cs="Times New Roman"/>
          <w:sz w:val="24"/>
          <w:szCs w:val="24"/>
        </w:rPr>
      </w:pPr>
      <w:r w:rsidRPr="00C441C7">
        <w:rPr>
          <w:rFonts w:ascii="Times New Roman" w:hAnsi="Times New Roman" w:cs="Times New Roman"/>
          <w:sz w:val="24"/>
          <w:szCs w:val="24"/>
        </w:rPr>
        <w:t>на переустройство и (или) перепланировку</w:t>
      </w:r>
    </w:p>
    <w:p w:rsidR="00C47AC1" w:rsidRPr="00C441C7" w:rsidRDefault="00C47AC1" w:rsidP="00C47AC1">
      <w:pPr>
        <w:pStyle w:val="ConsPlusNonformat"/>
        <w:jc w:val="center"/>
        <w:rPr>
          <w:rFonts w:ascii="Times New Roman" w:hAnsi="Times New Roman" w:cs="Times New Roman"/>
          <w:sz w:val="24"/>
          <w:szCs w:val="24"/>
        </w:rPr>
      </w:pPr>
      <w:r w:rsidRPr="00A27F9C">
        <w:rPr>
          <w:rFonts w:ascii="Times New Roman" w:hAnsi="Times New Roman" w:cs="Times New Roman"/>
          <w:sz w:val="24"/>
          <w:szCs w:val="24"/>
        </w:rPr>
        <w:t>жилого помещения в многоквартирном доме</w:t>
      </w:r>
      <w:r w:rsidRPr="00C441C7">
        <w:rPr>
          <w:rFonts w:ascii="Times New Roman" w:hAnsi="Times New Roman" w:cs="Times New Roman"/>
          <w:sz w:val="24"/>
          <w:szCs w:val="24"/>
        </w:rPr>
        <w:t xml:space="preserve"> &lt;1&gt;</w:t>
      </w:r>
    </w:p>
    <w:p w:rsidR="00C47AC1" w:rsidRPr="00C441C7" w:rsidRDefault="00C47AC1" w:rsidP="00C47AC1">
      <w:pPr>
        <w:pStyle w:val="ConsPlusNonformat"/>
        <w:jc w:val="center"/>
        <w:rPr>
          <w:rFonts w:ascii="Times New Roman" w:hAnsi="Times New Roman" w:cs="Times New Roman"/>
          <w:sz w:val="24"/>
          <w:szCs w:val="24"/>
        </w:rPr>
      </w:pPr>
    </w:p>
    <w:p w:rsidR="00C47AC1" w:rsidRPr="00C441C7" w:rsidRDefault="00C47AC1" w:rsidP="00C47AC1">
      <w:pPr>
        <w:pStyle w:val="ConsPlusNonformat"/>
        <w:jc w:val="both"/>
        <w:rPr>
          <w:rFonts w:ascii="Times New Roman" w:hAnsi="Times New Roman" w:cs="Times New Roman"/>
          <w:sz w:val="24"/>
          <w:szCs w:val="24"/>
        </w:rPr>
      </w:pPr>
      <w:r w:rsidRPr="00C441C7">
        <w:rPr>
          <w:rFonts w:ascii="Times New Roman" w:hAnsi="Times New Roman" w:cs="Times New Roman"/>
          <w:sz w:val="24"/>
          <w:szCs w:val="24"/>
        </w:rPr>
        <w:t xml:space="preserve">    Я, ____________________________ (Ф.И.О.), паспорт: серия ______ № ______________,</w:t>
      </w:r>
    </w:p>
    <w:p w:rsidR="00C47AC1" w:rsidRPr="001402B5" w:rsidRDefault="00C47AC1" w:rsidP="00C47AC1">
      <w:pPr>
        <w:pStyle w:val="ConsPlusNonformat"/>
        <w:jc w:val="both"/>
        <w:rPr>
          <w:rFonts w:ascii="Times New Roman" w:hAnsi="Times New Roman" w:cs="Times New Roman"/>
          <w:sz w:val="24"/>
          <w:szCs w:val="24"/>
        </w:rPr>
      </w:pPr>
      <w:r w:rsidRPr="00C441C7">
        <w:rPr>
          <w:rFonts w:ascii="Times New Roman" w:hAnsi="Times New Roman" w:cs="Times New Roman"/>
          <w:sz w:val="24"/>
          <w:szCs w:val="24"/>
        </w:rPr>
        <w:t>выдан «____» ___________ _____</w:t>
      </w:r>
      <w:r w:rsidRPr="001402B5">
        <w:rPr>
          <w:rFonts w:ascii="Times New Roman" w:hAnsi="Times New Roman" w:cs="Times New Roman"/>
          <w:sz w:val="24"/>
          <w:szCs w:val="24"/>
        </w:rPr>
        <w:t xml:space="preserve"> г. ______________________________________________,</w:t>
      </w:r>
    </w:p>
    <w:p w:rsidR="00C47AC1" w:rsidRPr="001402B5" w:rsidRDefault="00C47AC1" w:rsidP="00C47AC1">
      <w:pPr>
        <w:pStyle w:val="ConsPlusNonformat"/>
        <w:jc w:val="both"/>
        <w:rPr>
          <w:rFonts w:ascii="Times New Roman" w:hAnsi="Times New Roman" w:cs="Times New Roman"/>
          <w:sz w:val="24"/>
          <w:szCs w:val="24"/>
        </w:rPr>
      </w:pPr>
      <w:r w:rsidRPr="001402B5">
        <w:rPr>
          <w:rFonts w:ascii="Times New Roman" w:hAnsi="Times New Roman" w:cs="Times New Roman"/>
          <w:sz w:val="24"/>
          <w:szCs w:val="24"/>
        </w:rPr>
        <w:t xml:space="preserve">являюсь членом семьи нанимателя </w:t>
      </w:r>
      <w:r w:rsidRPr="00A27F9C">
        <w:rPr>
          <w:rFonts w:ascii="Times New Roman" w:hAnsi="Times New Roman" w:cs="Times New Roman"/>
          <w:sz w:val="24"/>
          <w:szCs w:val="24"/>
        </w:rPr>
        <w:t xml:space="preserve">жилого </w:t>
      </w:r>
      <w:r w:rsidRPr="001402B5">
        <w:rPr>
          <w:rFonts w:ascii="Times New Roman" w:hAnsi="Times New Roman" w:cs="Times New Roman"/>
          <w:sz w:val="24"/>
          <w:szCs w:val="24"/>
        </w:rPr>
        <w:t>помещения ______________________________</w:t>
      </w:r>
    </w:p>
    <w:p w:rsidR="00C47AC1" w:rsidRPr="001402B5" w:rsidRDefault="00C47AC1" w:rsidP="00C47AC1">
      <w:pPr>
        <w:pStyle w:val="ConsPlusNonformat"/>
        <w:jc w:val="both"/>
        <w:rPr>
          <w:rFonts w:ascii="Times New Roman" w:hAnsi="Times New Roman" w:cs="Times New Roman"/>
          <w:sz w:val="24"/>
          <w:szCs w:val="24"/>
        </w:rPr>
      </w:pPr>
      <w:r w:rsidRPr="001402B5">
        <w:rPr>
          <w:rFonts w:ascii="Times New Roman" w:hAnsi="Times New Roman" w:cs="Times New Roman"/>
          <w:sz w:val="24"/>
          <w:szCs w:val="24"/>
        </w:rPr>
        <w:t>(Ф.И.О.) на основании _________________________________________________________.</w:t>
      </w:r>
    </w:p>
    <w:p w:rsidR="00C47AC1" w:rsidRPr="001402B5" w:rsidRDefault="00C47AC1" w:rsidP="00C47AC1">
      <w:pPr>
        <w:pStyle w:val="ConsPlusNonformat"/>
        <w:jc w:val="both"/>
        <w:rPr>
          <w:rFonts w:ascii="Times New Roman" w:hAnsi="Times New Roman" w:cs="Times New Roman"/>
          <w:sz w:val="24"/>
          <w:szCs w:val="24"/>
        </w:rPr>
      </w:pPr>
      <w:r w:rsidRPr="001402B5">
        <w:rPr>
          <w:rFonts w:ascii="Times New Roman" w:hAnsi="Times New Roman" w:cs="Times New Roman"/>
          <w:sz w:val="24"/>
          <w:szCs w:val="24"/>
        </w:rPr>
        <w:t xml:space="preserve">    Я согласен(а) на переустройство и (или) перепланировку   </w:t>
      </w:r>
      <w:r w:rsidRPr="00A27F9C">
        <w:rPr>
          <w:rFonts w:ascii="Times New Roman" w:hAnsi="Times New Roman" w:cs="Times New Roman"/>
          <w:sz w:val="24"/>
          <w:szCs w:val="24"/>
        </w:rPr>
        <w:t xml:space="preserve">жилого </w:t>
      </w:r>
      <w:r w:rsidRPr="001402B5">
        <w:rPr>
          <w:rFonts w:ascii="Times New Roman" w:hAnsi="Times New Roman" w:cs="Times New Roman"/>
          <w:sz w:val="24"/>
          <w:szCs w:val="24"/>
        </w:rPr>
        <w:t>помещения, расположенного по адресу: _____________________________________________________,</w:t>
      </w:r>
    </w:p>
    <w:p w:rsidR="00C47AC1" w:rsidRPr="001402B5" w:rsidRDefault="00C47AC1" w:rsidP="00C47AC1">
      <w:pPr>
        <w:pStyle w:val="ConsPlusNonformat"/>
        <w:spacing w:after="240"/>
        <w:jc w:val="both"/>
        <w:rPr>
          <w:rFonts w:ascii="Times New Roman" w:hAnsi="Times New Roman" w:cs="Times New Roman"/>
          <w:sz w:val="24"/>
          <w:szCs w:val="24"/>
        </w:rPr>
      </w:pPr>
      <w:r w:rsidRPr="001402B5">
        <w:rPr>
          <w:rFonts w:ascii="Times New Roman" w:hAnsi="Times New Roman" w:cs="Times New Roman"/>
          <w:sz w:val="24"/>
          <w:szCs w:val="24"/>
        </w:rPr>
        <w:t>переданного _____________________________ на основании договора социального найма № _____ от «____» ___________ _____ г. _________________________________________.</w:t>
      </w:r>
    </w:p>
    <w:p w:rsidR="00C47AC1" w:rsidRPr="001402B5" w:rsidRDefault="00C47AC1" w:rsidP="00C47AC1">
      <w:pPr>
        <w:pStyle w:val="ConsPlusNonformat"/>
        <w:jc w:val="both"/>
        <w:rPr>
          <w:rFonts w:ascii="Times New Roman" w:hAnsi="Times New Roman" w:cs="Times New Roman"/>
          <w:sz w:val="24"/>
          <w:szCs w:val="24"/>
        </w:rPr>
      </w:pPr>
      <w:r w:rsidRPr="001402B5">
        <w:rPr>
          <w:rFonts w:ascii="Times New Roman" w:hAnsi="Times New Roman" w:cs="Times New Roman"/>
          <w:sz w:val="24"/>
          <w:szCs w:val="24"/>
        </w:rPr>
        <w:t xml:space="preserve">«____» ___________ _____ г.     </w:t>
      </w:r>
      <w:r w:rsidRPr="001402B5">
        <w:rPr>
          <w:rFonts w:ascii="Times New Roman" w:hAnsi="Times New Roman" w:cs="Times New Roman"/>
          <w:sz w:val="24"/>
          <w:szCs w:val="24"/>
        </w:rPr>
        <w:tab/>
      </w:r>
      <w:r w:rsidRPr="001402B5">
        <w:rPr>
          <w:rFonts w:ascii="Times New Roman" w:hAnsi="Times New Roman" w:cs="Times New Roman"/>
          <w:sz w:val="24"/>
          <w:szCs w:val="24"/>
        </w:rPr>
        <w:tab/>
        <w:t>_____________/____________________________/</w:t>
      </w:r>
    </w:p>
    <w:p w:rsidR="00C47AC1" w:rsidRPr="001402B5" w:rsidRDefault="00C47AC1" w:rsidP="00C47AC1">
      <w:pPr>
        <w:pStyle w:val="ConsPlusNonformat"/>
        <w:jc w:val="both"/>
        <w:rPr>
          <w:rFonts w:ascii="Times New Roman" w:hAnsi="Times New Roman" w:cs="Times New Roman"/>
          <w:szCs w:val="24"/>
        </w:rPr>
      </w:pPr>
      <w:r w:rsidRPr="001402B5">
        <w:rPr>
          <w:rFonts w:ascii="Times New Roman" w:hAnsi="Times New Roman" w:cs="Times New Roman"/>
          <w:sz w:val="24"/>
          <w:szCs w:val="24"/>
        </w:rPr>
        <w:t xml:space="preserve">      </w:t>
      </w:r>
      <w:r w:rsidRPr="001402B5">
        <w:rPr>
          <w:rFonts w:ascii="Times New Roman" w:hAnsi="Times New Roman" w:cs="Times New Roman"/>
          <w:sz w:val="24"/>
          <w:szCs w:val="24"/>
        </w:rPr>
        <w:tab/>
        <w:t xml:space="preserve">          </w:t>
      </w:r>
      <w:r w:rsidRPr="001402B5">
        <w:rPr>
          <w:rFonts w:ascii="Times New Roman" w:hAnsi="Times New Roman" w:cs="Times New Roman"/>
          <w:szCs w:val="24"/>
        </w:rPr>
        <w:t xml:space="preserve">(подпись)            </w:t>
      </w:r>
      <w:r w:rsidRPr="001402B5">
        <w:rPr>
          <w:rFonts w:ascii="Times New Roman" w:hAnsi="Times New Roman" w:cs="Times New Roman"/>
          <w:szCs w:val="24"/>
        </w:rPr>
        <w:tab/>
      </w:r>
      <w:r w:rsidRPr="001402B5">
        <w:rPr>
          <w:rFonts w:ascii="Times New Roman" w:hAnsi="Times New Roman" w:cs="Times New Roman"/>
          <w:szCs w:val="24"/>
        </w:rPr>
        <w:tab/>
      </w:r>
      <w:r w:rsidRPr="001402B5">
        <w:rPr>
          <w:rFonts w:ascii="Times New Roman" w:hAnsi="Times New Roman" w:cs="Times New Roman"/>
          <w:szCs w:val="24"/>
        </w:rPr>
        <w:tab/>
      </w:r>
      <w:r w:rsidRPr="001402B5">
        <w:rPr>
          <w:rFonts w:ascii="Times New Roman" w:hAnsi="Times New Roman" w:cs="Times New Roman"/>
          <w:szCs w:val="24"/>
        </w:rPr>
        <w:tab/>
      </w:r>
      <w:r w:rsidRPr="001402B5">
        <w:rPr>
          <w:rFonts w:ascii="Times New Roman" w:hAnsi="Times New Roman" w:cs="Times New Roman"/>
          <w:szCs w:val="24"/>
        </w:rPr>
        <w:tab/>
      </w:r>
      <w:r w:rsidRPr="001402B5">
        <w:rPr>
          <w:rFonts w:ascii="Times New Roman" w:hAnsi="Times New Roman" w:cs="Times New Roman"/>
          <w:szCs w:val="24"/>
        </w:rPr>
        <w:tab/>
      </w:r>
      <w:r w:rsidRPr="001402B5">
        <w:rPr>
          <w:rFonts w:ascii="Times New Roman" w:hAnsi="Times New Roman" w:cs="Times New Roman"/>
          <w:szCs w:val="24"/>
        </w:rPr>
        <w:tab/>
        <w:t>(Ф.И.О.)</w:t>
      </w:r>
    </w:p>
    <w:p w:rsidR="00C47AC1" w:rsidRPr="001402B5" w:rsidRDefault="00C47AC1" w:rsidP="00C47AC1">
      <w:pPr>
        <w:pStyle w:val="ConsPlusNormal"/>
        <w:ind w:firstLine="540"/>
        <w:jc w:val="both"/>
        <w:rPr>
          <w:rFonts w:ascii="Times New Roman" w:hAnsi="Times New Roman" w:cs="Times New Roman"/>
          <w:szCs w:val="24"/>
        </w:rPr>
      </w:pPr>
    </w:p>
    <w:p w:rsidR="00C47AC1" w:rsidRPr="001402B5" w:rsidRDefault="00C47AC1" w:rsidP="00C47AC1">
      <w:pPr>
        <w:pStyle w:val="ConsPlusNormal"/>
        <w:ind w:firstLine="540"/>
        <w:jc w:val="both"/>
        <w:rPr>
          <w:rFonts w:ascii="Times New Roman" w:hAnsi="Times New Roman" w:cs="Times New Roman"/>
          <w:sz w:val="24"/>
          <w:szCs w:val="24"/>
        </w:rPr>
      </w:pPr>
      <w:r w:rsidRPr="001402B5">
        <w:rPr>
          <w:rFonts w:ascii="Times New Roman" w:hAnsi="Times New Roman" w:cs="Times New Roman"/>
          <w:sz w:val="24"/>
          <w:szCs w:val="24"/>
        </w:rPr>
        <w:t>--------------------------------</w:t>
      </w:r>
    </w:p>
    <w:p w:rsidR="00C47AC1" w:rsidRPr="001402B5" w:rsidRDefault="00C47AC1" w:rsidP="00C47AC1">
      <w:pPr>
        <w:pStyle w:val="ConsPlusNormal"/>
        <w:spacing w:before="220"/>
        <w:ind w:firstLine="540"/>
        <w:jc w:val="both"/>
        <w:rPr>
          <w:rFonts w:ascii="Times New Roman" w:hAnsi="Times New Roman" w:cs="Times New Roman"/>
          <w:sz w:val="24"/>
          <w:szCs w:val="24"/>
        </w:rPr>
      </w:pPr>
      <w:r w:rsidRPr="001402B5">
        <w:rPr>
          <w:rFonts w:ascii="Times New Roman" w:hAnsi="Times New Roman" w:cs="Times New Roman"/>
          <w:sz w:val="24"/>
          <w:szCs w:val="24"/>
        </w:rPr>
        <w:t>Информация для сведения:</w:t>
      </w:r>
    </w:p>
    <w:p w:rsidR="00C47AC1" w:rsidRPr="00C441C7" w:rsidRDefault="00C47AC1" w:rsidP="00C47AC1">
      <w:pPr>
        <w:pStyle w:val="ConsPlusNormal"/>
        <w:spacing w:before="220"/>
        <w:ind w:firstLine="540"/>
        <w:jc w:val="both"/>
        <w:rPr>
          <w:rFonts w:ascii="Times New Roman" w:hAnsi="Times New Roman" w:cs="Times New Roman"/>
          <w:sz w:val="24"/>
          <w:szCs w:val="24"/>
        </w:rPr>
      </w:pPr>
      <w:r w:rsidRPr="001402B5">
        <w:rPr>
          <w:rFonts w:ascii="Times New Roman" w:hAnsi="Times New Roman" w:cs="Times New Roman"/>
          <w:sz w:val="24"/>
          <w:szCs w:val="24"/>
        </w:rPr>
        <w:t xml:space="preserve">&lt;1&gt; В соответствии с п. 5 ч. 2 ст. 26 Жилищного кодекса Российской Федерации для проведения переустройства и (или) перепланировки помещения в многоквартирном доме собственник данного помещения или уполномоченное им лицо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w:t>
      </w:r>
      <w:proofErr w:type="spellStart"/>
      <w:r w:rsidRPr="001402B5">
        <w:rPr>
          <w:rFonts w:ascii="Times New Roman" w:hAnsi="Times New Roman" w:cs="Times New Roman"/>
          <w:sz w:val="24"/>
          <w:szCs w:val="24"/>
        </w:rPr>
        <w:t>наймодателем</w:t>
      </w:r>
      <w:proofErr w:type="spellEnd"/>
      <w:r w:rsidRPr="001402B5">
        <w:rPr>
          <w:rFonts w:ascii="Times New Roman" w:hAnsi="Times New Roman" w:cs="Times New Roman"/>
          <w:sz w:val="24"/>
          <w:szCs w:val="24"/>
        </w:rPr>
        <w:t xml:space="preserve"> на представление </w:t>
      </w:r>
      <w:r w:rsidRPr="00C441C7">
        <w:rPr>
          <w:rFonts w:ascii="Times New Roman" w:hAnsi="Times New Roman" w:cs="Times New Roman"/>
          <w:sz w:val="24"/>
          <w:szCs w:val="24"/>
        </w:rPr>
        <w:t xml:space="preserve">предусмотренных настоящим пунктом документов наниматель переустраиваемого и (или) перепланируемого жилого помещения по договору социального найма). </w:t>
      </w:r>
    </w:p>
    <w:p w:rsidR="00C47AC1" w:rsidRDefault="00C47AC1" w:rsidP="00C47AC1">
      <w:pPr>
        <w:rPr>
          <w:sz w:val="28"/>
          <w:szCs w:val="28"/>
        </w:rPr>
      </w:pPr>
      <w:r>
        <w:rPr>
          <w:sz w:val="28"/>
          <w:szCs w:val="28"/>
        </w:rPr>
        <w:br w:type="page"/>
      </w:r>
    </w:p>
    <w:p w:rsidR="00C47AC1" w:rsidRPr="00F645C4" w:rsidRDefault="00C47AC1" w:rsidP="00C47AC1">
      <w:pPr>
        <w:pStyle w:val="10"/>
        <w:keepNext w:val="0"/>
        <w:widowControl w:val="0"/>
        <w:spacing w:line="240" w:lineRule="auto"/>
        <w:jc w:val="right"/>
        <w:rPr>
          <w:rFonts w:ascii="Times New Roman" w:hAnsi="Times New Roman"/>
          <w:sz w:val="24"/>
          <w:szCs w:val="24"/>
        </w:rPr>
      </w:pPr>
      <w:r w:rsidRPr="002F2BA0">
        <w:rPr>
          <w:rFonts w:ascii="Times New Roman" w:hAnsi="Times New Roman"/>
          <w:sz w:val="24"/>
          <w:szCs w:val="24"/>
        </w:rPr>
        <w:lastRenderedPageBreak/>
        <w:t>Приложение</w:t>
      </w:r>
      <w:r w:rsidR="00067A27" w:rsidRPr="002F2BA0">
        <w:rPr>
          <w:rFonts w:ascii="Times New Roman" w:hAnsi="Times New Roman"/>
          <w:sz w:val="24"/>
          <w:szCs w:val="24"/>
        </w:rPr>
        <w:t xml:space="preserve"> 4</w:t>
      </w:r>
    </w:p>
    <w:p w:rsidR="00C47AC1" w:rsidRPr="00241949" w:rsidRDefault="00C47AC1" w:rsidP="00C47AC1">
      <w:pPr>
        <w:widowControl w:val="0"/>
        <w:tabs>
          <w:tab w:val="left" w:pos="142"/>
          <w:tab w:val="left" w:pos="284"/>
        </w:tabs>
        <w:autoSpaceDE w:val="0"/>
        <w:autoSpaceDN w:val="0"/>
        <w:adjustRightInd w:val="0"/>
        <w:ind w:left="-567" w:firstLine="340"/>
        <w:jc w:val="right"/>
        <w:rPr>
          <w:color w:val="1D1B11"/>
        </w:rPr>
      </w:pPr>
      <w:r w:rsidRPr="00241949">
        <w:rPr>
          <w:b/>
          <w:bCs/>
          <w:color w:val="1D1B11"/>
        </w:rPr>
        <w:t xml:space="preserve">к </w:t>
      </w:r>
      <w:hyperlink w:anchor="sub_1000" w:history="1">
        <w:r w:rsidRPr="00241949">
          <w:rPr>
            <w:b/>
            <w:bCs/>
            <w:color w:val="1D1B11"/>
          </w:rPr>
          <w:t>Административному регламенту</w:t>
        </w:r>
      </w:hyperlink>
    </w:p>
    <w:p w:rsidR="00C47AC1" w:rsidRPr="002F291F" w:rsidRDefault="00C47AC1" w:rsidP="00C47AC1"/>
    <w:p w:rsidR="00C47AC1" w:rsidRPr="002F291F" w:rsidRDefault="00C47AC1" w:rsidP="00C47AC1">
      <w:pPr>
        <w:ind w:left="6237"/>
      </w:pPr>
      <w:r w:rsidRPr="002F291F">
        <w:t>______________________________</w:t>
      </w:r>
    </w:p>
    <w:p w:rsidR="00C47AC1" w:rsidRPr="002F291F" w:rsidRDefault="00C47AC1" w:rsidP="00C47AC1">
      <w:pPr>
        <w:ind w:left="6237"/>
        <w:rPr>
          <w:vertAlign w:val="superscript"/>
        </w:rPr>
      </w:pPr>
      <w:r w:rsidRPr="002F291F">
        <w:rPr>
          <w:vertAlign w:val="superscript"/>
        </w:rPr>
        <w:t xml:space="preserve">              (</w:t>
      </w:r>
      <w:r>
        <w:rPr>
          <w:vertAlign w:val="superscript"/>
        </w:rPr>
        <w:t>заявитель</w:t>
      </w:r>
      <w:r w:rsidRPr="002F291F">
        <w:rPr>
          <w:vertAlign w:val="superscript"/>
        </w:rPr>
        <w:t>)</w:t>
      </w:r>
    </w:p>
    <w:p w:rsidR="00C47AC1" w:rsidRPr="002F291F" w:rsidRDefault="00C47AC1" w:rsidP="00C47AC1">
      <w:pPr>
        <w:ind w:left="6237"/>
      </w:pPr>
      <w:r w:rsidRPr="002F291F">
        <w:t xml:space="preserve">_________________________ </w:t>
      </w:r>
    </w:p>
    <w:p w:rsidR="00C47AC1" w:rsidRPr="002F291F" w:rsidRDefault="00C47AC1" w:rsidP="00C47AC1">
      <w:pPr>
        <w:ind w:left="6237"/>
        <w:rPr>
          <w:vertAlign w:val="superscript"/>
        </w:rPr>
      </w:pPr>
      <w:r w:rsidRPr="002F291F">
        <w:rPr>
          <w:vertAlign w:val="superscript"/>
        </w:rPr>
        <w:t xml:space="preserve">           (</w:t>
      </w:r>
      <w:r>
        <w:rPr>
          <w:vertAlign w:val="superscript"/>
        </w:rPr>
        <w:t xml:space="preserve">адрес </w:t>
      </w:r>
      <w:r w:rsidRPr="002F291F">
        <w:rPr>
          <w:vertAlign w:val="superscript"/>
        </w:rPr>
        <w:t xml:space="preserve">заявителя) </w:t>
      </w:r>
    </w:p>
    <w:p w:rsidR="00C47AC1" w:rsidRPr="002F291F" w:rsidRDefault="00C47AC1" w:rsidP="00C47AC1"/>
    <w:p w:rsidR="00C47AC1" w:rsidRPr="002F291F" w:rsidRDefault="00C47AC1" w:rsidP="00C47AC1"/>
    <w:p w:rsidR="00C47AC1" w:rsidRPr="002F291F" w:rsidRDefault="00C47AC1" w:rsidP="00C47AC1">
      <w:pPr>
        <w:tabs>
          <w:tab w:val="left" w:pos="1395"/>
        </w:tabs>
        <w:jc w:val="center"/>
      </w:pPr>
      <w:r w:rsidRPr="002F291F">
        <w:t>УВЕДОМЛЕНИЕ</w:t>
      </w:r>
    </w:p>
    <w:p w:rsidR="00C47AC1" w:rsidRPr="002F291F" w:rsidRDefault="00C47AC1" w:rsidP="00C47AC1">
      <w:pPr>
        <w:pStyle w:val="a5"/>
        <w:tabs>
          <w:tab w:val="left" w:pos="2685"/>
        </w:tabs>
        <w:jc w:val="center"/>
        <w:rPr>
          <w:sz w:val="24"/>
        </w:rPr>
      </w:pPr>
      <w:r w:rsidRPr="002F291F">
        <w:rPr>
          <w:sz w:val="24"/>
        </w:rPr>
        <w:t>о приостановлении предоставления муниципальной услуги</w:t>
      </w:r>
    </w:p>
    <w:p w:rsidR="00C47AC1" w:rsidRPr="002F291F" w:rsidRDefault="00C47AC1" w:rsidP="00C47AC1"/>
    <w:p w:rsidR="00C47AC1" w:rsidRPr="002F291F" w:rsidRDefault="00C47AC1" w:rsidP="00C47AC1"/>
    <w:p w:rsidR="00C47AC1" w:rsidRDefault="00C47AC1" w:rsidP="002F2BA0">
      <w:pPr>
        <w:pStyle w:val="a5"/>
        <w:pBdr>
          <w:bottom w:val="single" w:sz="4" w:space="1" w:color="auto"/>
        </w:pBdr>
        <w:ind w:firstLine="709"/>
        <w:rPr>
          <w:sz w:val="24"/>
          <w:u w:val="single"/>
        </w:rPr>
      </w:pPr>
      <w:r w:rsidRPr="002F291F">
        <w:rPr>
          <w:sz w:val="24"/>
        </w:rPr>
        <w:t xml:space="preserve">В связи с </w:t>
      </w:r>
      <w:proofErr w:type="spellStart"/>
      <w:r w:rsidRPr="002F291F">
        <w:rPr>
          <w:sz w:val="24"/>
        </w:rPr>
        <w:t>непоступлением</w:t>
      </w:r>
      <w:proofErr w:type="spellEnd"/>
      <w:r w:rsidRPr="002F291F">
        <w:rPr>
          <w:sz w:val="24"/>
        </w:rPr>
        <w:t xml:space="preserve"> ответа на межведомственный запрос, направленный в рамках Федерального закона  от 27.07.2010 N 210-ФЗ "Об организации предоставления государственных и муниципальных услуг" из </w:t>
      </w:r>
    </w:p>
    <w:p w:rsidR="002F2BA0" w:rsidRPr="002F291F" w:rsidRDefault="002F2BA0" w:rsidP="002F2BA0">
      <w:pPr>
        <w:pStyle w:val="a5"/>
        <w:pBdr>
          <w:bottom w:val="single" w:sz="4" w:space="1" w:color="auto"/>
        </w:pBdr>
        <w:ind w:firstLine="709"/>
        <w:rPr>
          <w:sz w:val="24"/>
        </w:rPr>
      </w:pPr>
    </w:p>
    <w:p w:rsidR="00C47AC1" w:rsidRPr="002F291F" w:rsidRDefault="00C47AC1" w:rsidP="00C47AC1">
      <w:pPr>
        <w:pStyle w:val="a5"/>
        <w:rPr>
          <w:sz w:val="24"/>
        </w:rPr>
      </w:pPr>
      <w:r w:rsidRPr="002F291F">
        <w:rPr>
          <w:sz w:val="24"/>
        </w:rPr>
        <w:t xml:space="preserve">                                                            </w:t>
      </w:r>
      <w:r w:rsidRPr="002F291F">
        <w:rPr>
          <w:sz w:val="24"/>
          <w:vertAlign w:val="superscript"/>
        </w:rPr>
        <w:t xml:space="preserve">(наименование организации) </w:t>
      </w:r>
    </w:p>
    <w:p w:rsidR="00C47AC1" w:rsidRDefault="00C47AC1" w:rsidP="00C47AC1">
      <w:pPr>
        <w:pStyle w:val="a5"/>
        <w:rPr>
          <w:sz w:val="24"/>
        </w:rPr>
      </w:pPr>
      <w:r w:rsidRPr="002F291F">
        <w:rPr>
          <w:sz w:val="24"/>
        </w:rPr>
        <w:t xml:space="preserve">по вопросу получения документа (сведений)______________________________________, предоставление муниципальной услуги </w:t>
      </w:r>
      <w:r>
        <w:rPr>
          <w:sz w:val="24"/>
          <w:u w:val="single"/>
        </w:rPr>
        <w:t>приему заявлений и выдаче документов о согласовании переустройства</w:t>
      </w:r>
      <w:r w:rsidRPr="003933FF">
        <w:rPr>
          <w:sz w:val="24"/>
        </w:rPr>
        <w:t xml:space="preserve"> </w:t>
      </w:r>
      <w:r w:rsidRPr="002F291F">
        <w:rPr>
          <w:sz w:val="24"/>
        </w:rPr>
        <w:t>приостановлено.</w:t>
      </w:r>
    </w:p>
    <w:p w:rsidR="00C47AC1" w:rsidRPr="002F291F" w:rsidRDefault="00C47AC1" w:rsidP="00C47AC1">
      <w:pPr>
        <w:jc w:val="both"/>
      </w:pPr>
    </w:p>
    <w:p w:rsidR="00C47AC1" w:rsidRPr="002F291F" w:rsidRDefault="00C47AC1" w:rsidP="00C47AC1">
      <w:pPr>
        <w:widowControl w:val="0"/>
        <w:autoSpaceDE w:val="0"/>
        <w:autoSpaceDN w:val="0"/>
        <w:ind w:firstLine="540"/>
        <w:jc w:val="both"/>
      </w:pPr>
      <w:r w:rsidRPr="002F291F">
        <w:t>Информируем, что Вы вправе представить документы, содержащие выше перечисленные сведения, по собственной инициативе:</w:t>
      </w:r>
    </w:p>
    <w:p w:rsidR="00C47AC1" w:rsidRPr="00E006B0" w:rsidRDefault="00C47AC1" w:rsidP="00C47AC1">
      <w:pPr>
        <w:widowControl w:val="0"/>
        <w:tabs>
          <w:tab w:val="left" w:pos="142"/>
          <w:tab w:val="left" w:pos="284"/>
        </w:tabs>
        <w:autoSpaceDE w:val="0"/>
        <w:autoSpaceDN w:val="0"/>
        <w:adjustRightInd w:val="0"/>
        <w:ind w:firstLine="709"/>
        <w:jc w:val="both"/>
      </w:pPr>
      <w:r>
        <w:t>п</w:t>
      </w:r>
      <w:r w:rsidRPr="00E006B0">
        <w:t>ри личной явке:</w:t>
      </w:r>
    </w:p>
    <w:p w:rsidR="00C47AC1" w:rsidRPr="00E006B0" w:rsidRDefault="00C47AC1" w:rsidP="00C47AC1">
      <w:pPr>
        <w:widowControl w:val="0"/>
        <w:tabs>
          <w:tab w:val="left" w:pos="142"/>
          <w:tab w:val="left" w:pos="284"/>
        </w:tabs>
        <w:autoSpaceDE w:val="0"/>
        <w:autoSpaceDN w:val="0"/>
        <w:adjustRightInd w:val="0"/>
        <w:ind w:firstLine="709"/>
        <w:jc w:val="both"/>
      </w:pPr>
      <w:r w:rsidRPr="00E006B0">
        <w:t>-в администрацию;</w:t>
      </w:r>
    </w:p>
    <w:p w:rsidR="00C47AC1" w:rsidRPr="00E006B0" w:rsidRDefault="00C47AC1" w:rsidP="00C47AC1">
      <w:pPr>
        <w:widowControl w:val="0"/>
        <w:tabs>
          <w:tab w:val="left" w:pos="142"/>
          <w:tab w:val="left" w:pos="284"/>
        </w:tabs>
        <w:autoSpaceDE w:val="0"/>
        <w:autoSpaceDN w:val="0"/>
        <w:adjustRightInd w:val="0"/>
        <w:ind w:firstLine="709"/>
        <w:jc w:val="both"/>
      </w:pPr>
      <w:r w:rsidRPr="00E006B0">
        <w:t>-в филиалах, отделах, удаленных рабочих местах ГБУ ЛО «МФЦ»;</w:t>
      </w:r>
    </w:p>
    <w:p w:rsidR="00C47AC1" w:rsidRPr="00E006B0" w:rsidRDefault="00C47AC1" w:rsidP="00C47AC1">
      <w:pPr>
        <w:widowControl w:val="0"/>
        <w:tabs>
          <w:tab w:val="left" w:pos="142"/>
          <w:tab w:val="left" w:pos="284"/>
        </w:tabs>
        <w:autoSpaceDE w:val="0"/>
        <w:autoSpaceDN w:val="0"/>
        <w:adjustRightInd w:val="0"/>
        <w:ind w:firstLine="709"/>
        <w:jc w:val="both"/>
      </w:pPr>
      <w:r>
        <w:t>б</w:t>
      </w:r>
      <w:r w:rsidRPr="00E006B0">
        <w:t>ез личной явки:</w:t>
      </w:r>
    </w:p>
    <w:p w:rsidR="00C47AC1" w:rsidRPr="00E006B0" w:rsidRDefault="00C47AC1" w:rsidP="00C47AC1">
      <w:pPr>
        <w:widowControl w:val="0"/>
        <w:tabs>
          <w:tab w:val="left" w:pos="142"/>
          <w:tab w:val="left" w:pos="284"/>
        </w:tabs>
        <w:autoSpaceDE w:val="0"/>
        <w:autoSpaceDN w:val="0"/>
        <w:adjustRightInd w:val="0"/>
        <w:ind w:firstLine="709"/>
        <w:jc w:val="both"/>
      </w:pPr>
      <w:r w:rsidRPr="002F2BA0">
        <w:t>- на электронную почту ___ (указать почту).</w:t>
      </w:r>
    </w:p>
    <w:p w:rsidR="00C47AC1" w:rsidRDefault="00C47AC1" w:rsidP="002F2BA0">
      <w:pPr>
        <w:widowControl w:val="0"/>
        <w:tabs>
          <w:tab w:val="left" w:pos="142"/>
          <w:tab w:val="left" w:pos="284"/>
        </w:tabs>
        <w:autoSpaceDE w:val="0"/>
        <w:autoSpaceDN w:val="0"/>
        <w:adjustRightInd w:val="0"/>
        <w:ind w:firstLine="709"/>
        <w:jc w:val="both"/>
      </w:pPr>
    </w:p>
    <w:p w:rsidR="00C47AC1" w:rsidRPr="002F291F" w:rsidRDefault="00C47AC1" w:rsidP="00C47AC1">
      <w:pPr>
        <w:pStyle w:val="a5"/>
        <w:ind w:firstLine="709"/>
        <w:rPr>
          <w:sz w:val="24"/>
        </w:rPr>
      </w:pPr>
      <w:r w:rsidRPr="002F291F">
        <w:rPr>
          <w:sz w:val="24"/>
        </w:rPr>
        <w:t>При  поступлении ответа на названный(е) межведомственный(е) запрос(</w:t>
      </w:r>
      <w:proofErr w:type="spellStart"/>
      <w:r w:rsidRPr="002F291F">
        <w:rPr>
          <w:sz w:val="24"/>
        </w:rPr>
        <w:t>ы</w:t>
      </w:r>
      <w:proofErr w:type="spellEnd"/>
      <w:r w:rsidRPr="002F291F">
        <w:rPr>
          <w:sz w:val="24"/>
        </w:rPr>
        <w:t xml:space="preserve">) уведомление о </w:t>
      </w:r>
      <w:r>
        <w:rPr>
          <w:sz w:val="24"/>
        </w:rPr>
        <w:t>предоставлении</w:t>
      </w:r>
      <w:r w:rsidRPr="002F291F">
        <w:rPr>
          <w:sz w:val="24"/>
        </w:rPr>
        <w:t xml:space="preserve"> (об отказе в </w:t>
      </w:r>
      <w:r>
        <w:rPr>
          <w:sz w:val="24"/>
        </w:rPr>
        <w:t>предоставлении</w:t>
      </w:r>
      <w:r w:rsidRPr="002F291F">
        <w:rPr>
          <w:sz w:val="24"/>
        </w:rPr>
        <w:t xml:space="preserve">) </w:t>
      </w:r>
      <w:r>
        <w:rPr>
          <w:sz w:val="24"/>
        </w:rPr>
        <w:t>муниципальной услуги</w:t>
      </w:r>
      <w:r w:rsidRPr="002F291F">
        <w:rPr>
          <w:sz w:val="24"/>
        </w:rPr>
        <w:t xml:space="preserve"> будет направлено в Ваш адрес в течение  _____ рабочих дней со дня поступления соответствующего ответа.</w:t>
      </w:r>
    </w:p>
    <w:p w:rsidR="00C47AC1" w:rsidRDefault="00C47AC1" w:rsidP="00C47AC1">
      <w:pPr>
        <w:jc w:val="both"/>
      </w:pPr>
    </w:p>
    <w:p w:rsidR="00C47AC1" w:rsidRDefault="00C47AC1" w:rsidP="00C47AC1">
      <w:pPr>
        <w:widowControl w:val="0"/>
        <w:pBdr>
          <w:top w:val="single" w:sz="4" w:space="1" w:color="auto"/>
        </w:pBdr>
        <w:spacing w:after="480"/>
        <w:rPr>
          <w:sz w:val="2"/>
          <w:szCs w:val="2"/>
        </w:rPr>
      </w:pPr>
    </w:p>
    <w:tbl>
      <w:tblPr>
        <w:tblW w:w="0" w:type="auto"/>
        <w:tblLayout w:type="fixed"/>
        <w:tblCellMar>
          <w:left w:w="28" w:type="dxa"/>
          <w:right w:w="28" w:type="dxa"/>
        </w:tblCellMar>
        <w:tblLook w:val="04A0"/>
      </w:tblPr>
      <w:tblGrid>
        <w:gridCol w:w="4139"/>
        <w:gridCol w:w="284"/>
        <w:gridCol w:w="1984"/>
        <w:gridCol w:w="284"/>
        <w:gridCol w:w="3543"/>
      </w:tblGrid>
      <w:tr w:rsidR="00C47AC1" w:rsidTr="00C47AC1">
        <w:tc>
          <w:tcPr>
            <w:tcW w:w="4139" w:type="dxa"/>
            <w:tcBorders>
              <w:top w:val="nil"/>
              <w:left w:val="nil"/>
              <w:bottom w:val="single" w:sz="4" w:space="0" w:color="auto"/>
              <w:right w:val="nil"/>
            </w:tcBorders>
            <w:vAlign w:val="bottom"/>
          </w:tcPr>
          <w:p w:rsidR="00C47AC1" w:rsidRDefault="00C47AC1" w:rsidP="00C47AC1">
            <w:pPr>
              <w:widowControl w:val="0"/>
              <w:autoSpaceDE w:val="0"/>
              <w:autoSpaceDN w:val="0"/>
              <w:spacing w:line="276" w:lineRule="auto"/>
              <w:jc w:val="center"/>
            </w:pPr>
          </w:p>
        </w:tc>
        <w:tc>
          <w:tcPr>
            <w:tcW w:w="284" w:type="dxa"/>
            <w:vAlign w:val="bottom"/>
          </w:tcPr>
          <w:p w:rsidR="00C47AC1" w:rsidRDefault="00C47AC1" w:rsidP="00C47AC1">
            <w:pPr>
              <w:widowControl w:val="0"/>
              <w:autoSpaceDE w:val="0"/>
              <w:autoSpaceDN w:val="0"/>
              <w:spacing w:line="276" w:lineRule="auto"/>
              <w:jc w:val="center"/>
            </w:pPr>
          </w:p>
        </w:tc>
        <w:tc>
          <w:tcPr>
            <w:tcW w:w="1984" w:type="dxa"/>
            <w:tcBorders>
              <w:top w:val="nil"/>
              <w:left w:val="nil"/>
              <w:bottom w:val="single" w:sz="4" w:space="0" w:color="auto"/>
              <w:right w:val="nil"/>
            </w:tcBorders>
            <w:vAlign w:val="bottom"/>
          </w:tcPr>
          <w:p w:rsidR="00C47AC1" w:rsidRDefault="00C47AC1" w:rsidP="00C47AC1">
            <w:pPr>
              <w:widowControl w:val="0"/>
              <w:autoSpaceDE w:val="0"/>
              <w:autoSpaceDN w:val="0"/>
              <w:spacing w:line="276" w:lineRule="auto"/>
              <w:jc w:val="center"/>
            </w:pPr>
          </w:p>
        </w:tc>
        <w:tc>
          <w:tcPr>
            <w:tcW w:w="284" w:type="dxa"/>
            <w:vAlign w:val="bottom"/>
          </w:tcPr>
          <w:p w:rsidR="00C47AC1" w:rsidRDefault="00C47AC1" w:rsidP="00C47AC1">
            <w:pPr>
              <w:widowControl w:val="0"/>
              <w:autoSpaceDE w:val="0"/>
              <w:autoSpaceDN w:val="0"/>
              <w:spacing w:line="276" w:lineRule="auto"/>
              <w:jc w:val="center"/>
            </w:pPr>
          </w:p>
        </w:tc>
        <w:tc>
          <w:tcPr>
            <w:tcW w:w="3543" w:type="dxa"/>
            <w:tcBorders>
              <w:top w:val="nil"/>
              <w:left w:val="nil"/>
              <w:bottom w:val="single" w:sz="4" w:space="0" w:color="auto"/>
              <w:right w:val="nil"/>
            </w:tcBorders>
            <w:vAlign w:val="bottom"/>
          </w:tcPr>
          <w:p w:rsidR="00C47AC1" w:rsidRDefault="00C47AC1" w:rsidP="00C47AC1">
            <w:pPr>
              <w:widowControl w:val="0"/>
              <w:autoSpaceDE w:val="0"/>
              <w:autoSpaceDN w:val="0"/>
              <w:spacing w:line="276" w:lineRule="auto"/>
              <w:jc w:val="center"/>
            </w:pPr>
          </w:p>
        </w:tc>
      </w:tr>
      <w:tr w:rsidR="00C47AC1" w:rsidTr="00C47AC1">
        <w:tc>
          <w:tcPr>
            <w:tcW w:w="4139" w:type="dxa"/>
            <w:hideMark/>
          </w:tcPr>
          <w:p w:rsidR="00C47AC1" w:rsidRDefault="00C47AC1" w:rsidP="00C47AC1">
            <w:pPr>
              <w:widowControl w:val="0"/>
              <w:autoSpaceDE w:val="0"/>
              <w:autoSpaceDN w:val="0"/>
              <w:spacing w:line="276" w:lineRule="auto"/>
              <w:jc w:val="center"/>
            </w:pPr>
            <w:r>
              <w:t>(должность лица,</w:t>
            </w:r>
            <w:r>
              <w:rPr>
                <w:lang w:val="en-US"/>
              </w:rPr>
              <w:t xml:space="preserve"> </w:t>
            </w:r>
            <w:r>
              <w:t>подписавшего уведомление)</w:t>
            </w:r>
          </w:p>
        </w:tc>
        <w:tc>
          <w:tcPr>
            <w:tcW w:w="284" w:type="dxa"/>
          </w:tcPr>
          <w:p w:rsidR="00C47AC1" w:rsidRDefault="00C47AC1" w:rsidP="00C47AC1">
            <w:pPr>
              <w:widowControl w:val="0"/>
              <w:autoSpaceDE w:val="0"/>
              <w:autoSpaceDN w:val="0"/>
              <w:spacing w:line="276" w:lineRule="auto"/>
              <w:jc w:val="center"/>
            </w:pPr>
          </w:p>
        </w:tc>
        <w:tc>
          <w:tcPr>
            <w:tcW w:w="1984" w:type="dxa"/>
            <w:hideMark/>
          </w:tcPr>
          <w:p w:rsidR="00C47AC1" w:rsidRDefault="00C47AC1" w:rsidP="00C47AC1">
            <w:pPr>
              <w:widowControl w:val="0"/>
              <w:autoSpaceDE w:val="0"/>
              <w:autoSpaceDN w:val="0"/>
              <w:spacing w:line="276" w:lineRule="auto"/>
              <w:jc w:val="center"/>
            </w:pPr>
            <w:r>
              <w:t>(подпись)</w:t>
            </w:r>
          </w:p>
        </w:tc>
        <w:tc>
          <w:tcPr>
            <w:tcW w:w="284" w:type="dxa"/>
          </w:tcPr>
          <w:p w:rsidR="00C47AC1" w:rsidRDefault="00C47AC1" w:rsidP="00C47AC1">
            <w:pPr>
              <w:widowControl w:val="0"/>
              <w:autoSpaceDE w:val="0"/>
              <w:autoSpaceDN w:val="0"/>
              <w:spacing w:line="276" w:lineRule="auto"/>
              <w:jc w:val="center"/>
            </w:pPr>
          </w:p>
        </w:tc>
        <w:tc>
          <w:tcPr>
            <w:tcW w:w="3543" w:type="dxa"/>
            <w:hideMark/>
          </w:tcPr>
          <w:p w:rsidR="00C47AC1" w:rsidRDefault="00C47AC1" w:rsidP="00C47AC1">
            <w:pPr>
              <w:widowControl w:val="0"/>
              <w:autoSpaceDE w:val="0"/>
              <w:autoSpaceDN w:val="0"/>
              <w:spacing w:line="276" w:lineRule="auto"/>
              <w:jc w:val="center"/>
            </w:pPr>
            <w:r>
              <w:t>(расшифровка подписи)</w:t>
            </w:r>
          </w:p>
        </w:tc>
      </w:tr>
    </w:tbl>
    <w:p w:rsidR="00C47AC1" w:rsidRDefault="00C47AC1" w:rsidP="00C47AC1">
      <w:pPr>
        <w:widowControl w:val="0"/>
      </w:pPr>
    </w:p>
    <w:tbl>
      <w:tblPr>
        <w:tblW w:w="0" w:type="auto"/>
        <w:tblLayout w:type="fixed"/>
        <w:tblCellMar>
          <w:left w:w="28" w:type="dxa"/>
          <w:right w:w="28" w:type="dxa"/>
        </w:tblCellMar>
        <w:tblLook w:val="04A0"/>
      </w:tblPr>
      <w:tblGrid>
        <w:gridCol w:w="170"/>
        <w:gridCol w:w="425"/>
        <w:gridCol w:w="284"/>
        <w:gridCol w:w="1984"/>
        <w:gridCol w:w="510"/>
        <w:gridCol w:w="227"/>
        <w:gridCol w:w="6634"/>
      </w:tblGrid>
      <w:tr w:rsidR="00C47AC1" w:rsidTr="00C47AC1">
        <w:tc>
          <w:tcPr>
            <w:tcW w:w="170" w:type="dxa"/>
            <w:vAlign w:val="bottom"/>
            <w:hideMark/>
          </w:tcPr>
          <w:p w:rsidR="00C47AC1" w:rsidRDefault="00C47AC1" w:rsidP="00C47AC1">
            <w:pPr>
              <w:widowControl w:val="0"/>
              <w:autoSpaceDE w:val="0"/>
              <w:autoSpaceDN w:val="0"/>
              <w:spacing w:line="276" w:lineRule="auto"/>
            </w:pPr>
            <w:r>
              <w:t>“</w:t>
            </w:r>
          </w:p>
        </w:tc>
        <w:tc>
          <w:tcPr>
            <w:tcW w:w="425" w:type="dxa"/>
            <w:tcBorders>
              <w:top w:val="nil"/>
              <w:left w:val="nil"/>
              <w:bottom w:val="single" w:sz="4" w:space="0" w:color="auto"/>
              <w:right w:val="nil"/>
            </w:tcBorders>
            <w:vAlign w:val="bottom"/>
          </w:tcPr>
          <w:p w:rsidR="00C47AC1" w:rsidRDefault="00C47AC1" w:rsidP="00C47AC1">
            <w:pPr>
              <w:widowControl w:val="0"/>
              <w:autoSpaceDE w:val="0"/>
              <w:autoSpaceDN w:val="0"/>
              <w:spacing w:line="276" w:lineRule="auto"/>
              <w:jc w:val="center"/>
            </w:pPr>
          </w:p>
        </w:tc>
        <w:tc>
          <w:tcPr>
            <w:tcW w:w="284" w:type="dxa"/>
            <w:vAlign w:val="bottom"/>
            <w:hideMark/>
          </w:tcPr>
          <w:p w:rsidR="00C47AC1" w:rsidRDefault="00C47AC1" w:rsidP="00C47AC1">
            <w:pPr>
              <w:widowControl w:val="0"/>
              <w:autoSpaceDE w:val="0"/>
              <w:autoSpaceDN w:val="0"/>
              <w:spacing w:line="276" w:lineRule="auto"/>
            </w:pPr>
            <w:r>
              <w:t>”</w:t>
            </w:r>
          </w:p>
        </w:tc>
        <w:tc>
          <w:tcPr>
            <w:tcW w:w="1984" w:type="dxa"/>
            <w:tcBorders>
              <w:top w:val="nil"/>
              <w:left w:val="nil"/>
              <w:bottom w:val="single" w:sz="4" w:space="0" w:color="auto"/>
              <w:right w:val="nil"/>
            </w:tcBorders>
            <w:vAlign w:val="bottom"/>
          </w:tcPr>
          <w:p w:rsidR="00C47AC1" w:rsidRDefault="00C47AC1" w:rsidP="00C47AC1">
            <w:pPr>
              <w:widowControl w:val="0"/>
              <w:autoSpaceDE w:val="0"/>
              <w:autoSpaceDN w:val="0"/>
              <w:spacing w:line="276" w:lineRule="auto"/>
              <w:jc w:val="center"/>
            </w:pPr>
          </w:p>
        </w:tc>
        <w:tc>
          <w:tcPr>
            <w:tcW w:w="510" w:type="dxa"/>
            <w:vAlign w:val="bottom"/>
            <w:hideMark/>
          </w:tcPr>
          <w:p w:rsidR="00C47AC1" w:rsidRDefault="00C47AC1" w:rsidP="00C47AC1">
            <w:pPr>
              <w:widowControl w:val="0"/>
              <w:autoSpaceDE w:val="0"/>
              <w:autoSpaceDN w:val="0"/>
              <w:spacing w:line="276" w:lineRule="auto"/>
              <w:jc w:val="right"/>
            </w:pPr>
            <w:r>
              <w:t>20</w:t>
            </w:r>
          </w:p>
        </w:tc>
        <w:tc>
          <w:tcPr>
            <w:tcW w:w="227" w:type="dxa"/>
            <w:tcBorders>
              <w:top w:val="nil"/>
              <w:left w:val="nil"/>
              <w:bottom w:val="single" w:sz="4" w:space="0" w:color="auto"/>
              <w:right w:val="nil"/>
            </w:tcBorders>
            <w:vAlign w:val="bottom"/>
          </w:tcPr>
          <w:p w:rsidR="00C47AC1" w:rsidRDefault="00C47AC1" w:rsidP="00C47AC1">
            <w:pPr>
              <w:widowControl w:val="0"/>
              <w:autoSpaceDE w:val="0"/>
              <w:autoSpaceDN w:val="0"/>
              <w:spacing w:line="276" w:lineRule="auto"/>
            </w:pPr>
          </w:p>
        </w:tc>
        <w:tc>
          <w:tcPr>
            <w:tcW w:w="6634" w:type="dxa"/>
            <w:vAlign w:val="bottom"/>
            <w:hideMark/>
          </w:tcPr>
          <w:p w:rsidR="00C47AC1" w:rsidRDefault="00C47AC1" w:rsidP="00C47AC1">
            <w:pPr>
              <w:widowControl w:val="0"/>
              <w:autoSpaceDE w:val="0"/>
              <w:autoSpaceDN w:val="0"/>
              <w:spacing w:line="276" w:lineRule="auto"/>
            </w:pPr>
            <w:r>
              <w:t xml:space="preserve"> г.</w:t>
            </w:r>
          </w:p>
        </w:tc>
      </w:tr>
    </w:tbl>
    <w:p w:rsidR="00C47AC1" w:rsidRDefault="00C47AC1" w:rsidP="00C47AC1">
      <w:pPr>
        <w:widowControl w:val="0"/>
        <w:spacing w:before="240"/>
      </w:pPr>
      <w:r>
        <w:t>М.П.</w:t>
      </w:r>
    </w:p>
    <w:p w:rsidR="00C47AC1" w:rsidRDefault="00C47AC1" w:rsidP="00C47AC1">
      <w:pPr>
        <w:rPr>
          <w:sz w:val="28"/>
          <w:szCs w:val="28"/>
        </w:rPr>
      </w:pPr>
      <w:r>
        <w:rPr>
          <w:sz w:val="28"/>
          <w:szCs w:val="28"/>
        </w:rPr>
        <w:br w:type="page"/>
      </w:r>
    </w:p>
    <w:p w:rsidR="00C47AC1" w:rsidRPr="002F2BA0" w:rsidRDefault="00C47AC1" w:rsidP="00C47AC1">
      <w:pPr>
        <w:pStyle w:val="10"/>
        <w:keepNext w:val="0"/>
        <w:widowControl w:val="0"/>
        <w:spacing w:line="240" w:lineRule="auto"/>
        <w:jc w:val="right"/>
        <w:rPr>
          <w:rFonts w:ascii="Times New Roman" w:hAnsi="Times New Roman"/>
          <w:sz w:val="24"/>
          <w:szCs w:val="24"/>
        </w:rPr>
      </w:pPr>
      <w:r w:rsidRPr="002F2BA0">
        <w:rPr>
          <w:rFonts w:ascii="Times New Roman" w:hAnsi="Times New Roman"/>
          <w:sz w:val="24"/>
          <w:szCs w:val="24"/>
        </w:rPr>
        <w:lastRenderedPageBreak/>
        <w:t xml:space="preserve">Приложение </w:t>
      </w:r>
      <w:r w:rsidR="00067A27" w:rsidRPr="002F2BA0">
        <w:rPr>
          <w:rFonts w:ascii="Times New Roman" w:hAnsi="Times New Roman"/>
          <w:sz w:val="24"/>
          <w:szCs w:val="24"/>
        </w:rPr>
        <w:t>5</w:t>
      </w:r>
    </w:p>
    <w:p w:rsidR="00C47AC1" w:rsidRPr="00241949" w:rsidRDefault="00C47AC1" w:rsidP="00C47AC1">
      <w:pPr>
        <w:widowControl w:val="0"/>
        <w:tabs>
          <w:tab w:val="left" w:pos="142"/>
          <w:tab w:val="left" w:pos="284"/>
        </w:tabs>
        <w:autoSpaceDE w:val="0"/>
        <w:autoSpaceDN w:val="0"/>
        <w:adjustRightInd w:val="0"/>
        <w:ind w:left="-567" w:firstLine="340"/>
        <w:jc w:val="right"/>
        <w:rPr>
          <w:color w:val="1D1B11"/>
        </w:rPr>
      </w:pPr>
      <w:r w:rsidRPr="002F2BA0">
        <w:rPr>
          <w:b/>
          <w:bCs/>
          <w:color w:val="1D1B11"/>
        </w:rPr>
        <w:t xml:space="preserve">к </w:t>
      </w:r>
      <w:hyperlink w:anchor="sub_1000" w:history="1">
        <w:r w:rsidRPr="002F2BA0">
          <w:rPr>
            <w:b/>
            <w:bCs/>
            <w:color w:val="1D1B11"/>
          </w:rPr>
          <w:t>Административному регламенту</w:t>
        </w:r>
      </w:hyperlink>
    </w:p>
    <w:p w:rsidR="00C47AC1" w:rsidRPr="002F291F" w:rsidRDefault="00C47AC1" w:rsidP="00C47AC1">
      <w:pPr>
        <w:ind w:left="57"/>
        <w:jc w:val="right"/>
        <w:rPr>
          <w:sz w:val="20"/>
          <w:szCs w:val="20"/>
        </w:rPr>
      </w:pPr>
    </w:p>
    <w:p w:rsidR="00C47AC1" w:rsidRPr="002F291F" w:rsidRDefault="00C47AC1" w:rsidP="00C47AC1"/>
    <w:p w:rsidR="00C47AC1" w:rsidRPr="002F291F" w:rsidRDefault="00C47AC1" w:rsidP="00C47AC1">
      <w:pPr>
        <w:ind w:left="6372"/>
      </w:pPr>
      <w:r>
        <w:t>_________________</w:t>
      </w:r>
      <w:r w:rsidRPr="002F291F">
        <w:t>____________</w:t>
      </w:r>
    </w:p>
    <w:p w:rsidR="00C47AC1" w:rsidRPr="002F291F" w:rsidRDefault="00C47AC1" w:rsidP="00C47AC1">
      <w:pPr>
        <w:ind w:left="6372"/>
        <w:rPr>
          <w:vertAlign w:val="superscript"/>
        </w:rPr>
      </w:pPr>
      <w:r w:rsidRPr="002F291F">
        <w:rPr>
          <w:vertAlign w:val="superscript"/>
        </w:rPr>
        <w:t xml:space="preserve">              (</w:t>
      </w:r>
      <w:r>
        <w:rPr>
          <w:vertAlign w:val="superscript"/>
        </w:rPr>
        <w:t>заявитель</w:t>
      </w:r>
      <w:r w:rsidRPr="002F291F">
        <w:rPr>
          <w:vertAlign w:val="superscript"/>
        </w:rPr>
        <w:t>)</w:t>
      </w:r>
    </w:p>
    <w:p w:rsidR="00C47AC1" w:rsidRPr="002F291F" w:rsidRDefault="00C47AC1" w:rsidP="00C47AC1">
      <w:pPr>
        <w:ind w:left="6372"/>
      </w:pPr>
      <w:r w:rsidRPr="002F291F">
        <w:t xml:space="preserve">_________________________ </w:t>
      </w:r>
    </w:p>
    <w:p w:rsidR="00C47AC1" w:rsidRPr="002F291F" w:rsidRDefault="00C47AC1" w:rsidP="00C47AC1">
      <w:pPr>
        <w:ind w:left="6372"/>
        <w:rPr>
          <w:vertAlign w:val="superscript"/>
        </w:rPr>
      </w:pPr>
      <w:r w:rsidRPr="002F291F">
        <w:rPr>
          <w:vertAlign w:val="superscript"/>
        </w:rPr>
        <w:t xml:space="preserve">           (</w:t>
      </w:r>
      <w:r>
        <w:rPr>
          <w:vertAlign w:val="superscript"/>
        </w:rPr>
        <w:t xml:space="preserve">адрес </w:t>
      </w:r>
      <w:r w:rsidRPr="002F291F">
        <w:rPr>
          <w:vertAlign w:val="superscript"/>
        </w:rPr>
        <w:t xml:space="preserve">заявителя) </w:t>
      </w:r>
    </w:p>
    <w:p w:rsidR="00C47AC1" w:rsidRPr="00472A64" w:rsidRDefault="00C47AC1" w:rsidP="00C47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27F86">
        <w:rPr>
          <w:bCs/>
        </w:rPr>
        <w:t>РЕШЕНИЕ</w:t>
      </w:r>
    </w:p>
    <w:p w:rsidR="00C47AC1" w:rsidRPr="00227F86" w:rsidRDefault="00C47AC1" w:rsidP="00C47AC1">
      <w:pPr>
        <w:spacing w:line="216" w:lineRule="auto"/>
        <w:jc w:val="center"/>
        <w:rPr>
          <w:bCs/>
        </w:rPr>
      </w:pPr>
      <w:r w:rsidRPr="00227F86">
        <w:rPr>
          <w:bCs/>
        </w:rPr>
        <w:t xml:space="preserve">об отказе в приеме документов, необходимых для предоставления </w:t>
      </w:r>
      <w:r>
        <w:rPr>
          <w:bCs/>
        </w:rPr>
        <w:t xml:space="preserve">муниципальной </w:t>
      </w:r>
      <w:r w:rsidRPr="00227F86">
        <w:rPr>
          <w:bCs/>
        </w:rPr>
        <w:t xml:space="preserve">услуги </w:t>
      </w:r>
    </w:p>
    <w:p w:rsidR="00C47AC1" w:rsidRPr="00227F86" w:rsidRDefault="00C47AC1" w:rsidP="00C47AC1">
      <w:pPr>
        <w:spacing w:line="216" w:lineRule="auto"/>
        <w:jc w:val="center"/>
        <w:rPr>
          <w:bCs/>
        </w:rPr>
      </w:pPr>
      <w:r w:rsidRPr="00227F86">
        <w:rPr>
          <w:bCs/>
        </w:rPr>
        <w:t>«</w:t>
      </w:r>
      <w:r>
        <w:rPr>
          <w:bCs/>
        </w:rPr>
        <w:t>Прием заявлений и выдача документов о согласовании переустройства</w:t>
      </w:r>
      <w:r w:rsidRPr="00227F86">
        <w:rPr>
          <w:bCs/>
        </w:rPr>
        <w:t>»</w:t>
      </w:r>
    </w:p>
    <w:p w:rsidR="00C47AC1" w:rsidRPr="00227F86" w:rsidRDefault="00C47AC1" w:rsidP="00C47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sz w:val="20"/>
          <w:szCs w:val="20"/>
        </w:rPr>
      </w:pPr>
    </w:p>
    <w:p w:rsidR="00C47AC1" w:rsidRPr="00227F86" w:rsidRDefault="00C47AC1" w:rsidP="00C47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27F86">
        <w:t> </w:t>
      </w:r>
      <w:r w:rsidRPr="00227F86">
        <w:rPr>
          <w:bCs/>
        </w:rPr>
        <w:tab/>
        <w:t xml:space="preserve">По результатам рассмотрения заявления от _________ № _______________ </w:t>
      </w:r>
      <w:r w:rsidRPr="00227F86">
        <w:rPr>
          <w:bCs/>
        </w:rPr>
        <w:br/>
        <w:t xml:space="preserve">и приложенных к нему документов, в соответствии </w:t>
      </w:r>
      <w:r w:rsidRPr="00227F86">
        <w:t>с Жилищным кодексом</w:t>
      </w:r>
      <w:r w:rsidRPr="00227F86">
        <w:rPr>
          <w:bCs/>
        </w:rPr>
        <w:t xml:space="preserve"> Российской Федерации принято решение отказать в приеме документов, необходимых для предоставления услуги, по следующим основаниям:</w:t>
      </w:r>
    </w:p>
    <w:tbl>
      <w:tblPr>
        <w:tblW w:w="10127" w:type="dxa"/>
        <w:tblLayout w:type="fixed"/>
        <w:tblCellMar>
          <w:top w:w="102" w:type="dxa"/>
          <w:left w:w="62" w:type="dxa"/>
          <w:bottom w:w="102" w:type="dxa"/>
          <w:right w:w="62" w:type="dxa"/>
        </w:tblCellMar>
        <w:tblLook w:val="0000"/>
      </w:tblPr>
      <w:tblGrid>
        <w:gridCol w:w="1077"/>
        <w:gridCol w:w="5789"/>
        <w:gridCol w:w="3261"/>
      </w:tblGrid>
      <w:tr w:rsidR="00C47AC1" w:rsidRPr="00227F86" w:rsidTr="00C47AC1">
        <w:trPr>
          <w:trHeight w:val="542"/>
        </w:trPr>
        <w:tc>
          <w:tcPr>
            <w:tcW w:w="1077" w:type="dxa"/>
            <w:tcBorders>
              <w:top w:val="single" w:sz="4" w:space="0" w:color="auto"/>
              <w:left w:val="single" w:sz="4" w:space="0" w:color="auto"/>
              <w:bottom w:val="single" w:sz="4" w:space="0" w:color="auto"/>
              <w:right w:val="single" w:sz="4" w:space="0" w:color="auto"/>
            </w:tcBorders>
          </w:tcPr>
          <w:p w:rsidR="00C47AC1" w:rsidRPr="00472A64" w:rsidRDefault="00C47AC1" w:rsidP="00C47AC1">
            <w:pPr>
              <w:autoSpaceDE w:val="0"/>
              <w:autoSpaceDN w:val="0"/>
              <w:adjustRightInd w:val="0"/>
              <w:jc w:val="center"/>
              <w:rPr>
                <w:sz w:val="16"/>
                <w:szCs w:val="20"/>
              </w:rPr>
            </w:pPr>
            <w:r w:rsidRPr="00472A64">
              <w:rPr>
                <w:sz w:val="16"/>
                <w:szCs w:val="20"/>
              </w:rPr>
              <w:t>№</w:t>
            </w:r>
          </w:p>
          <w:p w:rsidR="00C47AC1" w:rsidRPr="00472A64" w:rsidRDefault="00C47AC1" w:rsidP="00C47AC1">
            <w:pPr>
              <w:autoSpaceDE w:val="0"/>
              <w:autoSpaceDN w:val="0"/>
              <w:adjustRightInd w:val="0"/>
              <w:jc w:val="center"/>
              <w:rPr>
                <w:sz w:val="20"/>
                <w:szCs w:val="20"/>
              </w:rPr>
            </w:pPr>
            <w:r w:rsidRPr="00472A64">
              <w:rPr>
                <w:sz w:val="16"/>
                <w:szCs w:val="20"/>
              </w:rPr>
              <w:t>пункта административного регламента</w:t>
            </w:r>
          </w:p>
        </w:tc>
        <w:tc>
          <w:tcPr>
            <w:tcW w:w="5789" w:type="dxa"/>
            <w:tcBorders>
              <w:top w:val="single" w:sz="4" w:space="0" w:color="auto"/>
              <w:left w:val="single" w:sz="4" w:space="0" w:color="auto"/>
              <w:bottom w:val="single" w:sz="4" w:space="0" w:color="auto"/>
              <w:right w:val="single" w:sz="4" w:space="0" w:color="auto"/>
            </w:tcBorders>
          </w:tcPr>
          <w:p w:rsidR="00C47AC1" w:rsidRPr="00472A64" w:rsidRDefault="00C47AC1" w:rsidP="00C47AC1">
            <w:pPr>
              <w:autoSpaceDE w:val="0"/>
              <w:autoSpaceDN w:val="0"/>
              <w:adjustRightInd w:val="0"/>
              <w:jc w:val="center"/>
              <w:rPr>
                <w:sz w:val="20"/>
                <w:szCs w:val="20"/>
              </w:rPr>
            </w:pPr>
            <w:r w:rsidRPr="00472A64">
              <w:rPr>
                <w:sz w:val="20"/>
                <w:szCs w:val="20"/>
              </w:rPr>
              <w:t>Наименование основания для отказа в соответствии с единым стандартом</w:t>
            </w:r>
          </w:p>
        </w:tc>
        <w:tc>
          <w:tcPr>
            <w:tcW w:w="3261" w:type="dxa"/>
            <w:tcBorders>
              <w:top w:val="single" w:sz="4" w:space="0" w:color="auto"/>
              <w:left w:val="single" w:sz="4" w:space="0" w:color="auto"/>
              <w:bottom w:val="single" w:sz="4" w:space="0" w:color="auto"/>
              <w:right w:val="single" w:sz="4" w:space="0" w:color="auto"/>
            </w:tcBorders>
          </w:tcPr>
          <w:p w:rsidR="00C47AC1" w:rsidRPr="00472A64" w:rsidRDefault="00C47AC1" w:rsidP="00C47AC1">
            <w:pPr>
              <w:autoSpaceDE w:val="0"/>
              <w:autoSpaceDN w:val="0"/>
              <w:adjustRightInd w:val="0"/>
              <w:jc w:val="center"/>
              <w:rPr>
                <w:sz w:val="20"/>
                <w:szCs w:val="20"/>
              </w:rPr>
            </w:pPr>
            <w:r w:rsidRPr="00472A64">
              <w:rPr>
                <w:sz w:val="20"/>
                <w:szCs w:val="20"/>
              </w:rPr>
              <w:t>Разъяснение причин отказа в предоставлении услуги</w:t>
            </w:r>
          </w:p>
        </w:tc>
      </w:tr>
      <w:tr w:rsidR="00C47AC1" w:rsidRPr="00227F86" w:rsidTr="002F2BA0">
        <w:trPr>
          <w:trHeight w:val="598"/>
        </w:trPr>
        <w:tc>
          <w:tcPr>
            <w:tcW w:w="1077" w:type="dxa"/>
            <w:tcBorders>
              <w:top w:val="single" w:sz="4" w:space="0" w:color="auto"/>
              <w:left w:val="single" w:sz="4" w:space="0" w:color="auto"/>
              <w:bottom w:val="single" w:sz="4" w:space="0" w:color="auto"/>
              <w:right w:val="single" w:sz="4" w:space="0" w:color="auto"/>
            </w:tcBorders>
          </w:tcPr>
          <w:p w:rsidR="00C47AC1" w:rsidRPr="00227F86" w:rsidRDefault="00C47AC1" w:rsidP="00C47AC1">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vAlign w:val="center"/>
          </w:tcPr>
          <w:p w:rsidR="00C47AC1" w:rsidRPr="00227F86" w:rsidRDefault="00C47AC1" w:rsidP="002F2BA0">
            <w:pPr>
              <w:autoSpaceDE w:val="0"/>
              <w:autoSpaceDN w:val="0"/>
              <w:adjustRightInd w:val="0"/>
              <w:ind w:left="199"/>
            </w:pPr>
            <w:r w:rsidRPr="002C1C87">
              <w:t>Заявление подано лицом, не уполномоченным на осуществление таких действий</w:t>
            </w:r>
          </w:p>
        </w:tc>
        <w:tc>
          <w:tcPr>
            <w:tcW w:w="3261" w:type="dxa"/>
            <w:tcBorders>
              <w:top w:val="single" w:sz="4" w:space="0" w:color="auto"/>
              <w:left w:val="single" w:sz="4" w:space="0" w:color="auto"/>
              <w:bottom w:val="single" w:sz="4" w:space="0" w:color="auto"/>
              <w:right w:val="single" w:sz="4" w:space="0" w:color="auto"/>
            </w:tcBorders>
            <w:vAlign w:val="center"/>
          </w:tcPr>
          <w:p w:rsidR="00C47AC1" w:rsidRPr="00227F86" w:rsidRDefault="00C47AC1" w:rsidP="002F2BA0">
            <w:pPr>
              <w:autoSpaceDE w:val="0"/>
              <w:autoSpaceDN w:val="0"/>
              <w:adjustRightInd w:val="0"/>
            </w:pPr>
            <w:r w:rsidRPr="00227F86">
              <w:rPr>
                <w:bCs/>
                <w:kern w:val="28"/>
              </w:rPr>
              <w:t>Указываются основания такого вывода</w:t>
            </w:r>
          </w:p>
        </w:tc>
      </w:tr>
      <w:tr w:rsidR="00C47AC1" w:rsidRPr="00227F86" w:rsidTr="002F2BA0">
        <w:trPr>
          <w:trHeight w:val="1347"/>
        </w:trPr>
        <w:tc>
          <w:tcPr>
            <w:tcW w:w="1077" w:type="dxa"/>
            <w:tcBorders>
              <w:top w:val="single" w:sz="4" w:space="0" w:color="auto"/>
              <w:left w:val="single" w:sz="4" w:space="0" w:color="auto"/>
              <w:bottom w:val="single" w:sz="4" w:space="0" w:color="auto"/>
              <w:right w:val="single" w:sz="4" w:space="0" w:color="auto"/>
            </w:tcBorders>
          </w:tcPr>
          <w:p w:rsidR="00C47AC1" w:rsidRPr="00227F86" w:rsidRDefault="00C47AC1" w:rsidP="00C47AC1">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vAlign w:val="center"/>
          </w:tcPr>
          <w:p w:rsidR="00C47AC1" w:rsidRPr="00227F86" w:rsidRDefault="00C47AC1" w:rsidP="002F2BA0">
            <w:pPr>
              <w:autoSpaceDE w:val="0"/>
              <w:autoSpaceDN w:val="0"/>
              <w:adjustRightInd w:val="0"/>
              <w:ind w:left="199"/>
            </w:pPr>
            <w:r w:rsidRPr="005B27D0">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3261" w:type="dxa"/>
            <w:tcBorders>
              <w:top w:val="single" w:sz="4" w:space="0" w:color="auto"/>
              <w:left w:val="single" w:sz="4" w:space="0" w:color="auto"/>
              <w:bottom w:val="single" w:sz="4" w:space="0" w:color="auto"/>
              <w:right w:val="single" w:sz="4" w:space="0" w:color="auto"/>
            </w:tcBorders>
            <w:vAlign w:val="center"/>
          </w:tcPr>
          <w:p w:rsidR="00C47AC1" w:rsidRPr="00227F86" w:rsidRDefault="00C47AC1" w:rsidP="002F2BA0">
            <w:pPr>
              <w:autoSpaceDE w:val="0"/>
              <w:autoSpaceDN w:val="0"/>
              <w:adjustRightInd w:val="0"/>
            </w:pPr>
            <w:r w:rsidRPr="00227F86">
              <w:rPr>
                <w:bCs/>
                <w:kern w:val="28"/>
              </w:rPr>
              <w:t>Указывается исчерпывающий перечень документов, не</w:t>
            </w:r>
            <w:r>
              <w:rPr>
                <w:bCs/>
                <w:kern w:val="28"/>
              </w:rPr>
              <w:t xml:space="preserve"> </w:t>
            </w:r>
            <w:r w:rsidRPr="00227F86">
              <w:rPr>
                <w:bCs/>
                <w:kern w:val="28"/>
              </w:rPr>
              <w:t>пред</w:t>
            </w:r>
            <w:r>
              <w:rPr>
                <w:bCs/>
                <w:kern w:val="28"/>
              </w:rPr>
              <w:t>о</w:t>
            </w:r>
            <w:r w:rsidRPr="00227F86">
              <w:rPr>
                <w:bCs/>
                <w:kern w:val="28"/>
              </w:rPr>
              <w:t>ставленных заявителем</w:t>
            </w:r>
          </w:p>
        </w:tc>
      </w:tr>
      <w:tr w:rsidR="00C47AC1" w:rsidRPr="00227F86" w:rsidTr="002F2BA0">
        <w:trPr>
          <w:trHeight w:val="1186"/>
        </w:trPr>
        <w:tc>
          <w:tcPr>
            <w:tcW w:w="1077" w:type="dxa"/>
            <w:tcBorders>
              <w:top w:val="single" w:sz="4" w:space="0" w:color="auto"/>
              <w:left w:val="single" w:sz="4" w:space="0" w:color="auto"/>
              <w:bottom w:val="single" w:sz="4" w:space="0" w:color="auto"/>
              <w:right w:val="single" w:sz="4" w:space="0" w:color="auto"/>
            </w:tcBorders>
          </w:tcPr>
          <w:p w:rsidR="00C47AC1" w:rsidRPr="00227F86" w:rsidRDefault="00C47AC1" w:rsidP="00C47AC1">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vAlign w:val="center"/>
          </w:tcPr>
          <w:p w:rsidR="00C47AC1" w:rsidRPr="00472A64" w:rsidRDefault="00C47AC1" w:rsidP="002F2BA0">
            <w:pPr>
              <w:tabs>
                <w:tab w:val="left" w:pos="1440"/>
              </w:tabs>
              <w:autoSpaceDE w:val="0"/>
              <w:autoSpaceDN w:val="0"/>
              <w:adjustRightInd w:val="0"/>
              <w:ind w:left="199"/>
            </w:pPr>
            <w:r w:rsidRPr="00472A64">
              <w:t>Представленные заявителем документы не отвечают требованиям, установленным административным регламентом</w:t>
            </w:r>
          </w:p>
        </w:tc>
        <w:tc>
          <w:tcPr>
            <w:tcW w:w="3261" w:type="dxa"/>
            <w:tcBorders>
              <w:top w:val="single" w:sz="4" w:space="0" w:color="auto"/>
              <w:left w:val="single" w:sz="4" w:space="0" w:color="auto"/>
              <w:bottom w:val="single" w:sz="4" w:space="0" w:color="auto"/>
              <w:right w:val="single" w:sz="4" w:space="0" w:color="auto"/>
            </w:tcBorders>
            <w:vAlign w:val="center"/>
          </w:tcPr>
          <w:p w:rsidR="00C47AC1" w:rsidRPr="00227F86" w:rsidRDefault="00C47AC1" w:rsidP="002F2BA0">
            <w:pPr>
              <w:autoSpaceDE w:val="0"/>
              <w:autoSpaceDN w:val="0"/>
              <w:adjustRightInd w:val="0"/>
            </w:pPr>
            <w:r w:rsidRPr="00227F86">
              <w:rPr>
                <w:bCs/>
                <w:kern w:val="28"/>
              </w:rPr>
              <w:t>Указывается исчерпывающий перечень документов, содержащих подчистки и исправления</w:t>
            </w:r>
          </w:p>
        </w:tc>
      </w:tr>
      <w:tr w:rsidR="00C47AC1" w:rsidRPr="00227F86" w:rsidTr="002F2BA0">
        <w:tc>
          <w:tcPr>
            <w:tcW w:w="1077" w:type="dxa"/>
            <w:tcBorders>
              <w:top w:val="single" w:sz="4" w:space="0" w:color="auto"/>
              <w:left w:val="single" w:sz="4" w:space="0" w:color="auto"/>
              <w:bottom w:val="single" w:sz="4" w:space="0" w:color="auto"/>
              <w:right w:val="single" w:sz="4" w:space="0" w:color="auto"/>
            </w:tcBorders>
          </w:tcPr>
          <w:p w:rsidR="00C47AC1" w:rsidRPr="00227F86" w:rsidRDefault="00C47AC1" w:rsidP="00C47AC1">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vAlign w:val="center"/>
          </w:tcPr>
          <w:p w:rsidR="00C47AC1" w:rsidRPr="00472A64" w:rsidRDefault="00C47AC1" w:rsidP="002F2BA0">
            <w:pPr>
              <w:tabs>
                <w:tab w:val="left" w:pos="1440"/>
              </w:tabs>
              <w:autoSpaceDE w:val="0"/>
              <w:autoSpaceDN w:val="0"/>
              <w:adjustRightInd w:val="0"/>
              <w:ind w:left="199"/>
            </w:pPr>
            <w:r w:rsidRPr="00472A64">
              <w:t>Предмет запроса не регламентируется законодательством в рамках услуги: представления документов в ненадлежащий орган</w:t>
            </w:r>
          </w:p>
        </w:tc>
        <w:tc>
          <w:tcPr>
            <w:tcW w:w="3261" w:type="dxa"/>
            <w:tcBorders>
              <w:top w:val="single" w:sz="4" w:space="0" w:color="auto"/>
              <w:left w:val="single" w:sz="4" w:space="0" w:color="auto"/>
              <w:bottom w:val="single" w:sz="4" w:space="0" w:color="auto"/>
              <w:right w:val="single" w:sz="4" w:space="0" w:color="auto"/>
            </w:tcBorders>
            <w:vAlign w:val="center"/>
          </w:tcPr>
          <w:p w:rsidR="00C47AC1" w:rsidRPr="00227F86" w:rsidRDefault="00C47AC1" w:rsidP="002F2BA0">
            <w:pPr>
              <w:autoSpaceDE w:val="0"/>
              <w:autoSpaceDN w:val="0"/>
              <w:adjustRightInd w:val="0"/>
            </w:pPr>
            <w:r w:rsidRPr="00227F86">
              <w:rPr>
                <w:bCs/>
                <w:kern w:val="28"/>
              </w:rPr>
              <w:t>Указываются основания такого вывода</w:t>
            </w:r>
          </w:p>
        </w:tc>
      </w:tr>
    </w:tbl>
    <w:p w:rsidR="00C47AC1" w:rsidRPr="00276627" w:rsidRDefault="00C47AC1" w:rsidP="00C47AC1">
      <w:pPr>
        <w:widowControl w:val="0"/>
        <w:autoSpaceDE w:val="0"/>
        <w:autoSpaceDN w:val="0"/>
        <w:ind w:firstLine="567"/>
        <w:jc w:val="both"/>
        <w:rPr>
          <w:rFonts w:ascii="Courier New" w:hAnsi="Courier New" w:cs="Courier New"/>
          <w:sz w:val="8"/>
        </w:rPr>
      </w:pPr>
    </w:p>
    <w:p w:rsidR="00C47AC1" w:rsidRPr="00227F86" w:rsidRDefault="00C47AC1" w:rsidP="00C47AC1">
      <w:pPr>
        <w:ind w:firstLine="709"/>
        <w:jc w:val="both"/>
        <w:rPr>
          <w:bCs/>
        </w:rPr>
      </w:pPr>
      <w:r w:rsidRPr="00227F86">
        <w:rPr>
          <w:bCs/>
        </w:rPr>
        <w:t xml:space="preserve">Вы вправе повторно обратиться в </w:t>
      </w:r>
      <w:r>
        <w:rPr>
          <w:bCs/>
        </w:rPr>
        <w:t>администрацию</w:t>
      </w:r>
      <w:r w:rsidRPr="00227F86">
        <w:rPr>
          <w:bCs/>
        </w:rPr>
        <w:t xml:space="preserve"> с заявлением о предоставлении услуги после устранения указанных нарушений.</w:t>
      </w:r>
    </w:p>
    <w:p w:rsidR="00C47AC1" w:rsidRPr="00227F86" w:rsidRDefault="00C47AC1" w:rsidP="00C47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227F86">
        <w:rPr>
          <w:bCs/>
        </w:rPr>
        <w:t xml:space="preserve">Данный отказ может быть обжалован в досудебном порядке путем направления жалобы в </w:t>
      </w:r>
      <w:r>
        <w:rPr>
          <w:bCs/>
        </w:rPr>
        <w:t>администрацию</w:t>
      </w:r>
      <w:r w:rsidRPr="00227F86">
        <w:rPr>
          <w:bCs/>
        </w:rPr>
        <w:t>, а также в судебном порядке.</w:t>
      </w:r>
    </w:p>
    <w:tbl>
      <w:tblPr>
        <w:tblW w:w="10234" w:type="dxa"/>
        <w:tblLayout w:type="fixed"/>
        <w:tblCellMar>
          <w:left w:w="28" w:type="dxa"/>
          <w:right w:w="28" w:type="dxa"/>
        </w:tblCellMar>
        <w:tblLook w:val="04A0"/>
      </w:tblPr>
      <w:tblGrid>
        <w:gridCol w:w="170"/>
        <w:gridCol w:w="425"/>
        <w:gridCol w:w="284"/>
        <w:gridCol w:w="1984"/>
        <w:gridCol w:w="510"/>
        <w:gridCol w:w="227"/>
        <w:gridCol w:w="539"/>
        <w:gridCol w:w="284"/>
        <w:gridCol w:w="1984"/>
        <w:gridCol w:w="284"/>
        <w:gridCol w:w="3543"/>
      </w:tblGrid>
      <w:tr w:rsidR="00C47AC1" w:rsidTr="00C47AC1">
        <w:tc>
          <w:tcPr>
            <w:tcW w:w="4139" w:type="dxa"/>
            <w:gridSpan w:val="7"/>
            <w:tcBorders>
              <w:top w:val="nil"/>
              <w:left w:val="nil"/>
              <w:bottom w:val="single" w:sz="4" w:space="0" w:color="auto"/>
              <w:right w:val="nil"/>
            </w:tcBorders>
            <w:vAlign w:val="bottom"/>
          </w:tcPr>
          <w:p w:rsidR="00C47AC1" w:rsidRDefault="00C47AC1" w:rsidP="00C47AC1">
            <w:pPr>
              <w:widowControl w:val="0"/>
              <w:autoSpaceDE w:val="0"/>
              <w:autoSpaceDN w:val="0"/>
              <w:spacing w:line="276" w:lineRule="auto"/>
              <w:jc w:val="center"/>
            </w:pPr>
          </w:p>
        </w:tc>
        <w:tc>
          <w:tcPr>
            <w:tcW w:w="284" w:type="dxa"/>
            <w:vAlign w:val="bottom"/>
          </w:tcPr>
          <w:p w:rsidR="00C47AC1" w:rsidRDefault="00C47AC1" w:rsidP="00C47AC1">
            <w:pPr>
              <w:widowControl w:val="0"/>
              <w:autoSpaceDE w:val="0"/>
              <w:autoSpaceDN w:val="0"/>
              <w:spacing w:line="276" w:lineRule="auto"/>
              <w:jc w:val="center"/>
            </w:pPr>
          </w:p>
        </w:tc>
        <w:tc>
          <w:tcPr>
            <w:tcW w:w="1984" w:type="dxa"/>
            <w:tcBorders>
              <w:top w:val="nil"/>
              <w:left w:val="nil"/>
              <w:bottom w:val="single" w:sz="4" w:space="0" w:color="auto"/>
              <w:right w:val="nil"/>
            </w:tcBorders>
            <w:vAlign w:val="bottom"/>
          </w:tcPr>
          <w:p w:rsidR="00C47AC1" w:rsidRDefault="00C47AC1" w:rsidP="00C47AC1">
            <w:pPr>
              <w:widowControl w:val="0"/>
              <w:autoSpaceDE w:val="0"/>
              <w:autoSpaceDN w:val="0"/>
              <w:spacing w:line="276" w:lineRule="auto"/>
              <w:jc w:val="center"/>
            </w:pPr>
          </w:p>
        </w:tc>
        <w:tc>
          <w:tcPr>
            <w:tcW w:w="284" w:type="dxa"/>
            <w:vAlign w:val="bottom"/>
          </w:tcPr>
          <w:p w:rsidR="00C47AC1" w:rsidRDefault="00C47AC1" w:rsidP="00C47AC1">
            <w:pPr>
              <w:widowControl w:val="0"/>
              <w:autoSpaceDE w:val="0"/>
              <w:autoSpaceDN w:val="0"/>
              <w:spacing w:line="276" w:lineRule="auto"/>
              <w:jc w:val="center"/>
            </w:pPr>
          </w:p>
        </w:tc>
        <w:tc>
          <w:tcPr>
            <w:tcW w:w="3543" w:type="dxa"/>
            <w:tcBorders>
              <w:top w:val="nil"/>
              <w:left w:val="nil"/>
              <w:bottom w:val="single" w:sz="4" w:space="0" w:color="auto"/>
              <w:right w:val="nil"/>
            </w:tcBorders>
            <w:vAlign w:val="bottom"/>
          </w:tcPr>
          <w:p w:rsidR="00C47AC1" w:rsidRDefault="00C47AC1" w:rsidP="00C47AC1">
            <w:pPr>
              <w:widowControl w:val="0"/>
              <w:autoSpaceDE w:val="0"/>
              <w:autoSpaceDN w:val="0"/>
              <w:spacing w:line="276" w:lineRule="auto"/>
              <w:jc w:val="center"/>
            </w:pPr>
          </w:p>
        </w:tc>
      </w:tr>
      <w:tr w:rsidR="00C47AC1" w:rsidTr="00C47AC1">
        <w:tc>
          <w:tcPr>
            <w:tcW w:w="4139" w:type="dxa"/>
            <w:gridSpan w:val="7"/>
            <w:hideMark/>
          </w:tcPr>
          <w:p w:rsidR="00C47AC1" w:rsidRDefault="00C47AC1" w:rsidP="00C47AC1">
            <w:pPr>
              <w:widowControl w:val="0"/>
              <w:autoSpaceDE w:val="0"/>
              <w:autoSpaceDN w:val="0"/>
              <w:spacing w:line="276" w:lineRule="auto"/>
              <w:jc w:val="center"/>
            </w:pPr>
            <w:r>
              <w:t>(должность лица,</w:t>
            </w:r>
            <w:r>
              <w:rPr>
                <w:lang w:val="en-US"/>
              </w:rPr>
              <w:t xml:space="preserve"> </w:t>
            </w:r>
            <w:r>
              <w:t>подписавшего уведомление)</w:t>
            </w:r>
          </w:p>
        </w:tc>
        <w:tc>
          <w:tcPr>
            <w:tcW w:w="284" w:type="dxa"/>
          </w:tcPr>
          <w:p w:rsidR="00C47AC1" w:rsidRDefault="00C47AC1" w:rsidP="00C47AC1">
            <w:pPr>
              <w:widowControl w:val="0"/>
              <w:autoSpaceDE w:val="0"/>
              <w:autoSpaceDN w:val="0"/>
              <w:spacing w:line="276" w:lineRule="auto"/>
              <w:jc w:val="center"/>
            </w:pPr>
          </w:p>
        </w:tc>
        <w:tc>
          <w:tcPr>
            <w:tcW w:w="1984" w:type="dxa"/>
            <w:hideMark/>
          </w:tcPr>
          <w:p w:rsidR="00C47AC1" w:rsidRDefault="00C47AC1" w:rsidP="00C47AC1">
            <w:pPr>
              <w:widowControl w:val="0"/>
              <w:autoSpaceDE w:val="0"/>
              <w:autoSpaceDN w:val="0"/>
              <w:spacing w:line="276" w:lineRule="auto"/>
              <w:jc w:val="center"/>
            </w:pPr>
            <w:r>
              <w:t>(подпись)</w:t>
            </w:r>
          </w:p>
        </w:tc>
        <w:tc>
          <w:tcPr>
            <w:tcW w:w="284" w:type="dxa"/>
          </w:tcPr>
          <w:p w:rsidR="00C47AC1" w:rsidRDefault="00C47AC1" w:rsidP="00C47AC1">
            <w:pPr>
              <w:widowControl w:val="0"/>
              <w:autoSpaceDE w:val="0"/>
              <w:autoSpaceDN w:val="0"/>
              <w:spacing w:line="276" w:lineRule="auto"/>
              <w:jc w:val="center"/>
            </w:pPr>
          </w:p>
        </w:tc>
        <w:tc>
          <w:tcPr>
            <w:tcW w:w="3543" w:type="dxa"/>
            <w:hideMark/>
          </w:tcPr>
          <w:p w:rsidR="00C47AC1" w:rsidRDefault="00C47AC1" w:rsidP="00C47AC1">
            <w:pPr>
              <w:widowControl w:val="0"/>
              <w:autoSpaceDE w:val="0"/>
              <w:autoSpaceDN w:val="0"/>
              <w:spacing w:line="276" w:lineRule="auto"/>
              <w:jc w:val="center"/>
            </w:pPr>
            <w:r>
              <w:t>(расшифровка подписи)</w:t>
            </w:r>
          </w:p>
        </w:tc>
      </w:tr>
      <w:tr w:rsidR="00C47AC1" w:rsidTr="00C47AC1">
        <w:tc>
          <w:tcPr>
            <w:tcW w:w="170" w:type="dxa"/>
            <w:vAlign w:val="bottom"/>
            <w:hideMark/>
          </w:tcPr>
          <w:p w:rsidR="00C47AC1" w:rsidRDefault="00C47AC1" w:rsidP="00C47AC1">
            <w:pPr>
              <w:widowControl w:val="0"/>
              <w:autoSpaceDE w:val="0"/>
              <w:autoSpaceDN w:val="0"/>
              <w:spacing w:line="276" w:lineRule="auto"/>
            </w:pPr>
            <w:r>
              <w:t>“</w:t>
            </w:r>
          </w:p>
        </w:tc>
        <w:tc>
          <w:tcPr>
            <w:tcW w:w="425" w:type="dxa"/>
            <w:tcBorders>
              <w:top w:val="nil"/>
              <w:left w:val="nil"/>
              <w:bottom w:val="single" w:sz="4" w:space="0" w:color="auto"/>
              <w:right w:val="nil"/>
            </w:tcBorders>
            <w:vAlign w:val="bottom"/>
          </w:tcPr>
          <w:p w:rsidR="00C47AC1" w:rsidRDefault="00C47AC1" w:rsidP="00C47AC1">
            <w:pPr>
              <w:widowControl w:val="0"/>
              <w:autoSpaceDE w:val="0"/>
              <w:autoSpaceDN w:val="0"/>
              <w:spacing w:line="276" w:lineRule="auto"/>
              <w:jc w:val="center"/>
            </w:pPr>
          </w:p>
        </w:tc>
        <w:tc>
          <w:tcPr>
            <w:tcW w:w="284" w:type="dxa"/>
            <w:vAlign w:val="bottom"/>
            <w:hideMark/>
          </w:tcPr>
          <w:p w:rsidR="00C47AC1" w:rsidRDefault="00C47AC1" w:rsidP="00C47AC1">
            <w:pPr>
              <w:widowControl w:val="0"/>
              <w:autoSpaceDE w:val="0"/>
              <w:autoSpaceDN w:val="0"/>
              <w:spacing w:line="276" w:lineRule="auto"/>
            </w:pPr>
            <w:r>
              <w:t>”</w:t>
            </w:r>
          </w:p>
        </w:tc>
        <w:tc>
          <w:tcPr>
            <w:tcW w:w="1984" w:type="dxa"/>
            <w:tcBorders>
              <w:top w:val="nil"/>
              <w:left w:val="nil"/>
              <w:bottom w:val="single" w:sz="4" w:space="0" w:color="auto"/>
              <w:right w:val="nil"/>
            </w:tcBorders>
            <w:vAlign w:val="bottom"/>
          </w:tcPr>
          <w:p w:rsidR="00C47AC1" w:rsidRDefault="00C47AC1" w:rsidP="00C47AC1">
            <w:pPr>
              <w:widowControl w:val="0"/>
              <w:autoSpaceDE w:val="0"/>
              <w:autoSpaceDN w:val="0"/>
              <w:spacing w:line="276" w:lineRule="auto"/>
              <w:jc w:val="center"/>
            </w:pPr>
          </w:p>
        </w:tc>
        <w:tc>
          <w:tcPr>
            <w:tcW w:w="510" w:type="dxa"/>
            <w:vAlign w:val="bottom"/>
            <w:hideMark/>
          </w:tcPr>
          <w:p w:rsidR="00C47AC1" w:rsidRDefault="00C47AC1" w:rsidP="00C47AC1">
            <w:pPr>
              <w:widowControl w:val="0"/>
              <w:autoSpaceDE w:val="0"/>
              <w:autoSpaceDN w:val="0"/>
              <w:spacing w:line="276" w:lineRule="auto"/>
              <w:jc w:val="right"/>
            </w:pPr>
            <w:r>
              <w:t>20</w:t>
            </w:r>
          </w:p>
        </w:tc>
        <w:tc>
          <w:tcPr>
            <w:tcW w:w="227" w:type="dxa"/>
            <w:tcBorders>
              <w:top w:val="nil"/>
              <w:left w:val="nil"/>
              <w:bottom w:val="single" w:sz="4" w:space="0" w:color="auto"/>
              <w:right w:val="nil"/>
            </w:tcBorders>
            <w:vAlign w:val="bottom"/>
          </w:tcPr>
          <w:p w:rsidR="00C47AC1" w:rsidRDefault="00C47AC1" w:rsidP="00C47AC1">
            <w:pPr>
              <w:widowControl w:val="0"/>
              <w:autoSpaceDE w:val="0"/>
              <w:autoSpaceDN w:val="0"/>
              <w:spacing w:line="276" w:lineRule="auto"/>
            </w:pPr>
          </w:p>
        </w:tc>
        <w:tc>
          <w:tcPr>
            <w:tcW w:w="6634" w:type="dxa"/>
            <w:gridSpan w:val="5"/>
            <w:vAlign w:val="bottom"/>
            <w:hideMark/>
          </w:tcPr>
          <w:p w:rsidR="00C47AC1" w:rsidRDefault="00C47AC1" w:rsidP="00C47AC1">
            <w:pPr>
              <w:widowControl w:val="0"/>
              <w:autoSpaceDE w:val="0"/>
              <w:autoSpaceDN w:val="0"/>
              <w:spacing w:line="276" w:lineRule="auto"/>
            </w:pPr>
            <w:r>
              <w:t xml:space="preserve"> г.</w:t>
            </w:r>
          </w:p>
        </w:tc>
      </w:tr>
    </w:tbl>
    <w:p w:rsidR="00C47AC1" w:rsidRPr="00C41821" w:rsidRDefault="00C47AC1" w:rsidP="00C47AC1">
      <w:pPr>
        <w:widowControl w:val="0"/>
        <w:spacing w:before="240"/>
        <w:rPr>
          <w:sz w:val="28"/>
          <w:szCs w:val="28"/>
        </w:rPr>
      </w:pPr>
      <w:r>
        <w:t>М.П.</w:t>
      </w:r>
    </w:p>
    <w:sectPr w:rsidR="00C47AC1" w:rsidRPr="00C41821" w:rsidSect="00257971">
      <w:headerReference w:type="even" r:id="rId25"/>
      <w:headerReference w:type="default" r:id="rId26"/>
      <w:pgSz w:w="11906" w:h="16838"/>
      <w:pgMar w:top="1134" w:right="850" w:bottom="993"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62F1" w:rsidRDefault="00B062F1">
      <w:r>
        <w:separator/>
      </w:r>
    </w:p>
  </w:endnote>
  <w:endnote w:type="continuationSeparator" w:id="0">
    <w:p w:rsidR="00B062F1" w:rsidRDefault="00B062F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62F1" w:rsidRDefault="00B062F1">
      <w:r>
        <w:separator/>
      </w:r>
    </w:p>
  </w:footnote>
  <w:footnote w:type="continuationSeparator" w:id="0">
    <w:p w:rsidR="00B062F1" w:rsidRDefault="00B062F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F1" w:rsidRDefault="009B46F0" w:rsidP="00C2732D">
    <w:pPr>
      <w:pStyle w:val="a6"/>
      <w:framePr w:wrap="around" w:vAnchor="text" w:hAnchor="margin" w:xAlign="right" w:y="1"/>
      <w:rPr>
        <w:rStyle w:val="a9"/>
      </w:rPr>
    </w:pPr>
    <w:r>
      <w:rPr>
        <w:rStyle w:val="a9"/>
      </w:rPr>
      <w:fldChar w:fldCharType="begin"/>
    </w:r>
    <w:r w:rsidR="00B062F1">
      <w:rPr>
        <w:rStyle w:val="a9"/>
      </w:rPr>
      <w:instrText xml:space="preserve">PAGE  </w:instrText>
    </w:r>
    <w:r>
      <w:rPr>
        <w:rStyle w:val="a9"/>
      </w:rPr>
      <w:fldChar w:fldCharType="end"/>
    </w:r>
  </w:p>
  <w:p w:rsidR="00B062F1" w:rsidRDefault="00B062F1" w:rsidP="00446309">
    <w:pPr>
      <w:pStyle w:val="a6"/>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F1" w:rsidRDefault="009B46F0" w:rsidP="00C2732D">
    <w:pPr>
      <w:pStyle w:val="a6"/>
      <w:framePr w:wrap="around" w:vAnchor="text" w:hAnchor="margin" w:xAlign="right" w:y="1"/>
      <w:rPr>
        <w:rStyle w:val="a9"/>
      </w:rPr>
    </w:pPr>
    <w:r>
      <w:rPr>
        <w:rStyle w:val="a9"/>
      </w:rPr>
      <w:fldChar w:fldCharType="begin"/>
    </w:r>
    <w:r w:rsidR="00B062F1">
      <w:rPr>
        <w:rStyle w:val="a9"/>
      </w:rPr>
      <w:instrText xml:space="preserve">PAGE  </w:instrText>
    </w:r>
    <w:r>
      <w:rPr>
        <w:rStyle w:val="a9"/>
      </w:rPr>
      <w:fldChar w:fldCharType="separate"/>
    </w:r>
    <w:r w:rsidR="000C7BD4">
      <w:rPr>
        <w:rStyle w:val="a9"/>
        <w:noProof/>
      </w:rPr>
      <w:t>24</w:t>
    </w:r>
    <w:r>
      <w:rPr>
        <w:rStyle w:val="a9"/>
      </w:rPr>
      <w:fldChar w:fldCharType="end"/>
    </w:r>
  </w:p>
  <w:p w:rsidR="00B062F1" w:rsidRDefault="00B062F1" w:rsidP="00446309">
    <w:pPr>
      <w:pStyle w:val="a6"/>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0F2D7300"/>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50D51C4"/>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8">
    <w:nsid w:val="21242C89"/>
    <w:multiLevelType w:val="hybridMultilevel"/>
    <w:tmpl w:val="B500381E"/>
    <w:lvl w:ilvl="0" w:tplc="DAD83294">
      <w:start w:val="1"/>
      <w:numFmt w:val="decimal"/>
      <w:lvlText w:val="%1)"/>
      <w:lvlJc w:val="left"/>
      <w:pPr>
        <w:ind w:left="1800" w:hanging="12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nsid w:val="2AC74383"/>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nsid w:val="30F73F92"/>
    <w:multiLevelType w:val="hybridMultilevel"/>
    <w:tmpl w:val="516AB4BA"/>
    <w:lvl w:ilvl="0" w:tplc="91FC14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C59677C"/>
    <w:multiLevelType w:val="multilevel"/>
    <w:tmpl w:val="467C63F8"/>
    <w:lvl w:ilvl="0">
      <w:start w:val="1"/>
      <w:numFmt w:val="decimal"/>
      <w:lvlText w:val="%1."/>
      <w:lvlJc w:val="left"/>
      <w:pPr>
        <w:ind w:left="555" w:hanging="555"/>
      </w:pPr>
      <w:rPr>
        <w:rFonts w:hint="default"/>
      </w:rPr>
    </w:lvl>
    <w:lvl w:ilvl="1">
      <w:start w:val="3"/>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46915961"/>
    <w:multiLevelType w:val="multilevel"/>
    <w:tmpl w:val="59BC1564"/>
    <w:lvl w:ilvl="0">
      <w:start w:val="4"/>
      <w:numFmt w:val="decimal"/>
      <w:lvlText w:val="%1"/>
      <w:lvlJc w:val="left"/>
      <w:pPr>
        <w:ind w:left="375" w:hanging="375"/>
      </w:pPr>
      <w:rPr>
        <w:rFonts w:hint="default"/>
      </w:rPr>
    </w:lvl>
    <w:lvl w:ilvl="1">
      <w:start w:val="2"/>
      <w:numFmt w:val="decimal"/>
      <w:lvlText w:val="%1.%2"/>
      <w:lvlJc w:val="left"/>
      <w:pPr>
        <w:ind w:left="510" w:hanging="375"/>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485" w:hanging="108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3240" w:hanging="2160"/>
      </w:pPr>
      <w:rPr>
        <w:rFonts w:hint="default"/>
      </w:rPr>
    </w:lvl>
  </w:abstractNum>
  <w:abstractNum w:abstractNumId="19">
    <w:nsid w:val="55A02F27"/>
    <w:multiLevelType w:val="multilevel"/>
    <w:tmpl w:val="04190025"/>
    <w:numStyleLink w:val="1"/>
  </w:abstractNum>
  <w:abstractNum w:abstractNumId="20">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4">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62175289"/>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62D8431B"/>
    <w:multiLevelType w:val="multilevel"/>
    <w:tmpl w:val="02F4A3B4"/>
    <w:lvl w:ilvl="0">
      <w:start w:val="1"/>
      <w:numFmt w:val="decimal"/>
      <w:lvlText w:val="%1."/>
      <w:lvlJc w:val="left"/>
      <w:pPr>
        <w:tabs>
          <w:tab w:val="num" w:pos="375"/>
        </w:tabs>
        <w:ind w:left="375" w:hanging="375"/>
      </w:pPr>
      <w:rPr>
        <w:rFonts w:hint="default"/>
      </w:rPr>
    </w:lvl>
    <w:lvl w:ilvl="1">
      <w:start w:val="1"/>
      <w:numFmt w:val="decimal"/>
      <w:isLgl/>
      <w:lvlText w:val="%1.%2."/>
      <w:lvlJc w:val="left"/>
      <w:pPr>
        <w:tabs>
          <w:tab w:val="num" w:pos="795"/>
        </w:tabs>
        <w:ind w:left="795" w:hanging="720"/>
      </w:pPr>
      <w:rPr>
        <w:rFonts w:hint="default"/>
      </w:rPr>
    </w:lvl>
    <w:lvl w:ilvl="2">
      <w:start w:val="1"/>
      <w:numFmt w:val="decimal"/>
      <w:isLgl/>
      <w:lvlText w:val="%1.%2.%3."/>
      <w:lvlJc w:val="left"/>
      <w:pPr>
        <w:tabs>
          <w:tab w:val="num" w:pos="795"/>
        </w:tabs>
        <w:ind w:left="795" w:hanging="720"/>
      </w:pPr>
      <w:rPr>
        <w:rFonts w:hint="default"/>
      </w:rPr>
    </w:lvl>
    <w:lvl w:ilvl="3">
      <w:start w:val="1"/>
      <w:numFmt w:val="decimal"/>
      <w:isLgl/>
      <w:lvlText w:val="%1.%2.%3.%4."/>
      <w:lvlJc w:val="left"/>
      <w:pPr>
        <w:tabs>
          <w:tab w:val="num" w:pos="1155"/>
        </w:tabs>
        <w:ind w:left="1155" w:hanging="1080"/>
      </w:pPr>
      <w:rPr>
        <w:rFonts w:hint="default"/>
      </w:rPr>
    </w:lvl>
    <w:lvl w:ilvl="4">
      <w:start w:val="1"/>
      <w:numFmt w:val="decimal"/>
      <w:isLgl/>
      <w:lvlText w:val="%1.%2.%3.%4.%5."/>
      <w:lvlJc w:val="left"/>
      <w:pPr>
        <w:tabs>
          <w:tab w:val="num" w:pos="1155"/>
        </w:tabs>
        <w:ind w:left="1155" w:hanging="1080"/>
      </w:pPr>
      <w:rPr>
        <w:rFonts w:hint="default"/>
      </w:rPr>
    </w:lvl>
    <w:lvl w:ilvl="5">
      <w:start w:val="1"/>
      <w:numFmt w:val="decimal"/>
      <w:isLgl/>
      <w:lvlText w:val="%1.%2.%3.%4.%5.%6."/>
      <w:lvlJc w:val="left"/>
      <w:pPr>
        <w:tabs>
          <w:tab w:val="num" w:pos="1515"/>
        </w:tabs>
        <w:ind w:left="1515" w:hanging="1440"/>
      </w:pPr>
      <w:rPr>
        <w:rFonts w:hint="default"/>
      </w:rPr>
    </w:lvl>
    <w:lvl w:ilvl="6">
      <w:start w:val="1"/>
      <w:numFmt w:val="decimal"/>
      <w:isLgl/>
      <w:lvlText w:val="%1.%2.%3.%4.%5.%6.%7."/>
      <w:lvlJc w:val="left"/>
      <w:pPr>
        <w:tabs>
          <w:tab w:val="num" w:pos="1875"/>
        </w:tabs>
        <w:ind w:left="1875" w:hanging="1800"/>
      </w:pPr>
      <w:rPr>
        <w:rFonts w:hint="default"/>
      </w:rPr>
    </w:lvl>
    <w:lvl w:ilvl="7">
      <w:start w:val="1"/>
      <w:numFmt w:val="decimal"/>
      <w:isLgl/>
      <w:lvlText w:val="%1.%2.%3.%4.%5.%6.%7.%8."/>
      <w:lvlJc w:val="left"/>
      <w:pPr>
        <w:tabs>
          <w:tab w:val="num" w:pos="1875"/>
        </w:tabs>
        <w:ind w:left="1875" w:hanging="1800"/>
      </w:pPr>
      <w:rPr>
        <w:rFonts w:hint="default"/>
      </w:rPr>
    </w:lvl>
    <w:lvl w:ilvl="8">
      <w:start w:val="1"/>
      <w:numFmt w:val="decimal"/>
      <w:isLgl/>
      <w:lvlText w:val="%1.%2.%3.%4.%5.%6.%7.%8.%9."/>
      <w:lvlJc w:val="left"/>
      <w:pPr>
        <w:tabs>
          <w:tab w:val="num" w:pos="2235"/>
        </w:tabs>
        <w:ind w:left="2235" w:hanging="2160"/>
      </w:pPr>
      <w:rPr>
        <w:rFonts w:hint="default"/>
      </w:rPr>
    </w:lvl>
  </w:abstractNum>
  <w:abstractNum w:abstractNumId="27">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3314"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8">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762757A"/>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nsid w:val="7CFF0428"/>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3"/>
  </w:num>
  <w:num w:numId="2">
    <w:abstractNumId w:val="9"/>
  </w:num>
  <w:num w:numId="3">
    <w:abstractNumId w:val="22"/>
  </w:num>
  <w:num w:numId="4">
    <w:abstractNumId w:val="6"/>
  </w:num>
  <w:num w:numId="5">
    <w:abstractNumId w:val="7"/>
  </w:num>
  <w:num w:numId="6">
    <w:abstractNumId w:val="35"/>
  </w:num>
  <w:num w:numId="7">
    <w:abstractNumId w:val="16"/>
  </w:num>
  <w:num w:numId="8">
    <w:abstractNumId w:val="20"/>
  </w:num>
  <w:num w:numId="9">
    <w:abstractNumId w:val="32"/>
  </w:num>
  <w:num w:numId="10">
    <w:abstractNumId w:val="33"/>
  </w:num>
  <w:num w:numId="11">
    <w:abstractNumId w:val="13"/>
  </w:num>
  <w:num w:numId="12">
    <w:abstractNumId w:val="24"/>
  </w:num>
  <w:num w:numId="13">
    <w:abstractNumId w:val="28"/>
  </w:num>
  <w:num w:numId="14">
    <w:abstractNumId w:val="0"/>
  </w:num>
  <w:num w:numId="15">
    <w:abstractNumId w:val="21"/>
  </w:num>
  <w:num w:numId="16">
    <w:abstractNumId w:val="30"/>
  </w:num>
  <w:num w:numId="17">
    <w:abstractNumId w:val="27"/>
  </w:num>
  <w:num w:numId="18">
    <w:abstractNumId w:val="18"/>
  </w:num>
  <w:num w:numId="19">
    <w:abstractNumId w:val="8"/>
  </w:num>
  <w:num w:numId="20">
    <w:abstractNumId w:val="15"/>
  </w:num>
  <w:num w:numId="21">
    <w:abstractNumId w:val="19"/>
    <w:lvlOverride w:ilvl="0">
      <w:lvl w:ilvl="0">
        <w:numFmt w:val="decimal"/>
        <w:lvlText w:val=""/>
        <w:lvlJc w:val="left"/>
      </w:lvl>
    </w:lvlOverride>
    <w:lvlOverride w:ilvl="1">
      <w:lvl w:ilvl="1">
        <w:numFmt w:val="decimal"/>
        <w:lvlText w:val=""/>
        <w:lvlJc w:val="left"/>
      </w:lvl>
    </w:lvlOverride>
    <w:lvlOverride w:ilvl="2">
      <w:lvl w:ilvl="2">
        <w:start w:val="1"/>
        <w:numFmt w:val="decimal"/>
        <w:lvlText w:val="%1.%2.%3"/>
        <w:lvlJc w:val="left"/>
        <w:pPr>
          <w:ind w:left="720" w:hanging="720"/>
        </w:pPr>
        <w:rPr>
          <w:rFonts w:hint="default"/>
        </w:rPr>
      </w:lvl>
    </w:lvlOverride>
  </w:num>
  <w:num w:numId="22">
    <w:abstractNumId w:val="14"/>
  </w:num>
  <w:num w:numId="23">
    <w:abstractNumId w:val="2"/>
  </w:num>
  <w:num w:numId="24">
    <w:abstractNumId w:val="25"/>
  </w:num>
  <w:num w:numId="25">
    <w:abstractNumId w:val="29"/>
  </w:num>
  <w:num w:numId="26">
    <w:abstractNumId w:val="10"/>
  </w:num>
  <w:num w:numId="27">
    <w:abstractNumId w:val="5"/>
  </w:num>
  <w:num w:numId="28">
    <w:abstractNumId w:val="4"/>
  </w:num>
  <w:num w:numId="29">
    <w:abstractNumId w:val="34"/>
  </w:num>
  <w:num w:numId="30">
    <w:abstractNumId w:val="17"/>
  </w:num>
  <w:num w:numId="31">
    <w:abstractNumId w:val="31"/>
  </w:num>
  <w:num w:numId="32">
    <w:abstractNumId w:val="11"/>
  </w:num>
  <w:num w:numId="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1"/>
  </w:num>
  <w:num w:numId="36">
    <w:abstractNumId w:val="26"/>
  </w:num>
  <w:num w:numId="3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9"/>
  <w:doNotDisplayPageBoundaries/>
  <w:proofState w:spelling="clean" w:grammar="clean"/>
  <w:stylePaneFormatFilter w:val="3F01"/>
  <w:defaultTabStop w:val="709"/>
  <w:noPunctuationKerning/>
  <w:characterSpacingControl w:val="doNotCompress"/>
  <w:footnotePr>
    <w:footnote w:id="-1"/>
    <w:footnote w:id="0"/>
  </w:footnotePr>
  <w:endnotePr>
    <w:endnote w:id="-1"/>
    <w:endnote w:id="0"/>
  </w:endnotePr>
  <w:compat/>
  <w:rsids>
    <w:rsidRoot w:val="005779EA"/>
    <w:rsid w:val="00001E7B"/>
    <w:rsid w:val="000040B6"/>
    <w:rsid w:val="000058DE"/>
    <w:rsid w:val="00005C69"/>
    <w:rsid w:val="00011E3F"/>
    <w:rsid w:val="00013E6F"/>
    <w:rsid w:val="00014707"/>
    <w:rsid w:val="0001670F"/>
    <w:rsid w:val="000178B4"/>
    <w:rsid w:val="00021B8B"/>
    <w:rsid w:val="00034F9E"/>
    <w:rsid w:val="0004058A"/>
    <w:rsid w:val="000422AB"/>
    <w:rsid w:val="0005014E"/>
    <w:rsid w:val="00057E84"/>
    <w:rsid w:val="000660CE"/>
    <w:rsid w:val="00066E75"/>
    <w:rsid w:val="00067A27"/>
    <w:rsid w:val="00075650"/>
    <w:rsid w:val="00077FDA"/>
    <w:rsid w:val="000800A1"/>
    <w:rsid w:val="0008078E"/>
    <w:rsid w:val="00081FCC"/>
    <w:rsid w:val="0008312D"/>
    <w:rsid w:val="00083C60"/>
    <w:rsid w:val="00086064"/>
    <w:rsid w:val="00087950"/>
    <w:rsid w:val="0009038D"/>
    <w:rsid w:val="00090755"/>
    <w:rsid w:val="00091260"/>
    <w:rsid w:val="0009241C"/>
    <w:rsid w:val="00092B4A"/>
    <w:rsid w:val="0009374B"/>
    <w:rsid w:val="00094025"/>
    <w:rsid w:val="000A39A4"/>
    <w:rsid w:val="000A6C8B"/>
    <w:rsid w:val="000B31E9"/>
    <w:rsid w:val="000B3BCB"/>
    <w:rsid w:val="000B51F4"/>
    <w:rsid w:val="000C3BA7"/>
    <w:rsid w:val="000C4BA0"/>
    <w:rsid w:val="000C6556"/>
    <w:rsid w:val="000C7BD4"/>
    <w:rsid w:val="000D2030"/>
    <w:rsid w:val="000D306F"/>
    <w:rsid w:val="000D4049"/>
    <w:rsid w:val="000D420C"/>
    <w:rsid w:val="000D5777"/>
    <w:rsid w:val="000D5FFF"/>
    <w:rsid w:val="000D7517"/>
    <w:rsid w:val="000E0A9D"/>
    <w:rsid w:val="000E3A93"/>
    <w:rsid w:val="000E7CD4"/>
    <w:rsid w:val="000F02B3"/>
    <w:rsid w:val="000F4A2D"/>
    <w:rsid w:val="000F6674"/>
    <w:rsid w:val="001016D7"/>
    <w:rsid w:val="001059AD"/>
    <w:rsid w:val="0010721E"/>
    <w:rsid w:val="0011268B"/>
    <w:rsid w:val="00120DC8"/>
    <w:rsid w:val="00124093"/>
    <w:rsid w:val="00126B79"/>
    <w:rsid w:val="00137407"/>
    <w:rsid w:val="00144B56"/>
    <w:rsid w:val="00144D3A"/>
    <w:rsid w:val="00145B76"/>
    <w:rsid w:val="00153169"/>
    <w:rsid w:val="00161D1B"/>
    <w:rsid w:val="00172262"/>
    <w:rsid w:val="00172BB5"/>
    <w:rsid w:val="001737CC"/>
    <w:rsid w:val="0017411B"/>
    <w:rsid w:val="00182576"/>
    <w:rsid w:val="001837A1"/>
    <w:rsid w:val="00184399"/>
    <w:rsid w:val="00190792"/>
    <w:rsid w:val="00195AEA"/>
    <w:rsid w:val="00197069"/>
    <w:rsid w:val="001A2C4A"/>
    <w:rsid w:val="001A51C6"/>
    <w:rsid w:val="001A6620"/>
    <w:rsid w:val="001B17D7"/>
    <w:rsid w:val="001B3920"/>
    <w:rsid w:val="001B6A9C"/>
    <w:rsid w:val="001C083F"/>
    <w:rsid w:val="001C5D0F"/>
    <w:rsid w:val="001C62CB"/>
    <w:rsid w:val="001C6784"/>
    <w:rsid w:val="001C7E4B"/>
    <w:rsid w:val="001D00F8"/>
    <w:rsid w:val="001D5AC0"/>
    <w:rsid w:val="001D6EF2"/>
    <w:rsid w:val="001D790A"/>
    <w:rsid w:val="001E0FE8"/>
    <w:rsid w:val="001E473E"/>
    <w:rsid w:val="001E7624"/>
    <w:rsid w:val="001E77D6"/>
    <w:rsid w:val="001F6A39"/>
    <w:rsid w:val="001F7556"/>
    <w:rsid w:val="001F7A64"/>
    <w:rsid w:val="002008A0"/>
    <w:rsid w:val="00203DF3"/>
    <w:rsid w:val="0020703D"/>
    <w:rsid w:val="002116BB"/>
    <w:rsid w:val="0021236F"/>
    <w:rsid w:val="00212855"/>
    <w:rsid w:val="002129CC"/>
    <w:rsid w:val="00213D99"/>
    <w:rsid w:val="00216BB6"/>
    <w:rsid w:val="00217395"/>
    <w:rsid w:val="00217DB8"/>
    <w:rsid w:val="00222C86"/>
    <w:rsid w:val="00223507"/>
    <w:rsid w:val="00224991"/>
    <w:rsid w:val="00224B8F"/>
    <w:rsid w:val="00226EE8"/>
    <w:rsid w:val="00231F6C"/>
    <w:rsid w:val="00241894"/>
    <w:rsid w:val="00243DC6"/>
    <w:rsid w:val="0024496A"/>
    <w:rsid w:val="002458DA"/>
    <w:rsid w:val="00246C20"/>
    <w:rsid w:val="0025074E"/>
    <w:rsid w:val="00251F33"/>
    <w:rsid w:val="002565F2"/>
    <w:rsid w:val="00257971"/>
    <w:rsid w:val="0026076C"/>
    <w:rsid w:val="00261FF3"/>
    <w:rsid w:val="002632E0"/>
    <w:rsid w:val="00264A1E"/>
    <w:rsid w:val="00267F27"/>
    <w:rsid w:val="00273E07"/>
    <w:rsid w:val="00280C6F"/>
    <w:rsid w:val="00280D9B"/>
    <w:rsid w:val="002842FA"/>
    <w:rsid w:val="00285A2C"/>
    <w:rsid w:val="00293FB2"/>
    <w:rsid w:val="002A1B13"/>
    <w:rsid w:val="002A5726"/>
    <w:rsid w:val="002A682C"/>
    <w:rsid w:val="002B0869"/>
    <w:rsid w:val="002B0D04"/>
    <w:rsid w:val="002B6781"/>
    <w:rsid w:val="002B6AA1"/>
    <w:rsid w:val="002C3D3A"/>
    <w:rsid w:val="002C45AD"/>
    <w:rsid w:val="002D1578"/>
    <w:rsid w:val="002D6D40"/>
    <w:rsid w:val="002E2EB1"/>
    <w:rsid w:val="002E4A5A"/>
    <w:rsid w:val="002E4C29"/>
    <w:rsid w:val="002E79B2"/>
    <w:rsid w:val="002F0268"/>
    <w:rsid w:val="002F2BA0"/>
    <w:rsid w:val="002F4630"/>
    <w:rsid w:val="00304310"/>
    <w:rsid w:val="003101C6"/>
    <w:rsid w:val="00312CBC"/>
    <w:rsid w:val="00316E7A"/>
    <w:rsid w:val="00320E62"/>
    <w:rsid w:val="003214D6"/>
    <w:rsid w:val="00321C3C"/>
    <w:rsid w:val="00321C54"/>
    <w:rsid w:val="003232F8"/>
    <w:rsid w:val="0032546E"/>
    <w:rsid w:val="00330F6A"/>
    <w:rsid w:val="003315D5"/>
    <w:rsid w:val="0033191C"/>
    <w:rsid w:val="003372BE"/>
    <w:rsid w:val="00340092"/>
    <w:rsid w:val="00340D47"/>
    <w:rsid w:val="003515BA"/>
    <w:rsid w:val="003540D4"/>
    <w:rsid w:val="0035506D"/>
    <w:rsid w:val="00360B6F"/>
    <w:rsid w:val="00364C13"/>
    <w:rsid w:val="00365C6A"/>
    <w:rsid w:val="00370C09"/>
    <w:rsid w:val="00371378"/>
    <w:rsid w:val="003722C0"/>
    <w:rsid w:val="003753A4"/>
    <w:rsid w:val="00377480"/>
    <w:rsid w:val="00382B1C"/>
    <w:rsid w:val="00383071"/>
    <w:rsid w:val="00390006"/>
    <w:rsid w:val="003901EC"/>
    <w:rsid w:val="00390EC3"/>
    <w:rsid w:val="00393257"/>
    <w:rsid w:val="00396A54"/>
    <w:rsid w:val="003B1C2E"/>
    <w:rsid w:val="003C1BB0"/>
    <w:rsid w:val="003C3F37"/>
    <w:rsid w:val="003C6528"/>
    <w:rsid w:val="003D0669"/>
    <w:rsid w:val="003D2459"/>
    <w:rsid w:val="003D3F0B"/>
    <w:rsid w:val="003D596A"/>
    <w:rsid w:val="003D6526"/>
    <w:rsid w:val="003E051B"/>
    <w:rsid w:val="003E2246"/>
    <w:rsid w:val="003E29EA"/>
    <w:rsid w:val="003E3728"/>
    <w:rsid w:val="003E7485"/>
    <w:rsid w:val="004044FD"/>
    <w:rsid w:val="00406658"/>
    <w:rsid w:val="00406D1F"/>
    <w:rsid w:val="00407735"/>
    <w:rsid w:val="004123B1"/>
    <w:rsid w:val="00422287"/>
    <w:rsid w:val="00422F3F"/>
    <w:rsid w:val="00423FA2"/>
    <w:rsid w:val="00425B66"/>
    <w:rsid w:val="00426B43"/>
    <w:rsid w:val="00426F54"/>
    <w:rsid w:val="00426F97"/>
    <w:rsid w:val="004271CD"/>
    <w:rsid w:val="00427591"/>
    <w:rsid w:val="0043031F"/>
    <w:rsid w:val="0043382A"/>
    <w:rsid w:val="00442556"/>
    <w:rsid w:val="00443E94"/>
    <w:rsid w:val="004459D8"/>
    <w:rsid w:val="00445AA2"/>
    <w:rsid w:val="00446309"/>
    <w:rsid w:val="0045289A"/>
    <w:rsid w:val="00452DBF"/>
    <w:rsid w:val="00452FC7"/>
    <w:rsid w:val="00453202"/>
    <w:rsid w:val="004537A9"/>
    <w:rsid w:val="00454408"/>
    <w:rsid w:val="0046003B"/>
    <w:rsid w:val="00460C83"/>
    <w:rsid w:val="00462CC9"/>
    <w:rsid w:val="00470640"/>
    <w:rsid w:val="00470683"/>
    <w:rsid w:val="004725D2"/>
    <w:rsid w:val="00472D46"/>
    <w:rsid w:val="00483D4B"/>
    <w:rsid w:val="0049737B"/>
    <w:rsid w:val="00497E02"/>
    <w:rsid w:val="004A3BF1"/>
    <w:rsid w:val="004A3F59"/>
    <w:rsid w:val="004A4D42"/>
    <w:rsid w:val="004A53F9"/>
    <w:rsid w:val="004A66B2"/>
    <w:rsid w:val="004B57BA"/>
    <w:rsid w:val="004C0AE4"/>
    <w:rsid w:val="004C148F"/>
    <w:rsid w:val="004C3354"/>
    <w:rsid w:val="004C431B"/>
    <w:rsid w:val="004C68C5"/>
    <w:rsid w:val="004C6A83"/>
    <w:rsid w:val="004D0B57"/>
    <w:rsid w:val="004D15FB"/>
    <w:rsid w:val="004D48A4"/>
    <w:rsid w:val="004D6F46"/>
    <w:rsid w:val="004E161C"/>
    <w:rsid w:val="004E588E"/>
    <w:rsid w:val="004E62D2"/>
    <w:rsid w:val="004E7BB2"/>
    <w:rsid w:val="004F2325"/>
    <w:rsid w:val="004F3B8C"/>
    <w:rsid w:val="004F4C59"/>
    <w:rsid w:val="00501A2D"/>
    <w:rsid w:val="005058F6"/>
    <w:rsid w:val="00506061"/>
    <w:rsid w:val="00506C88"/>
    <w:rsid w:val="00517A90"/>
    <w:rsid w:val="005259C0"/>
    <w:rsid w:val="00527002"/>
    <w:rsid w:val="00534CA1"/>
    <w:rsid w:val="0053780C"/>
    <w:rsid w:val="00537F12"/>
    <w:rsid w:val="00537F1F"/>
    <w:rsid w:val="0054092F"/>
    <w:rsid w:val="0054234A"/>
    <w:rsid w:val="00542E25"/>
    <w:rsid w:val="005430D5"/>
    <w:rsid w:val="0054352C"/>
    <w:rsid w:val="00545794"/>
    <w:rsid w:val="0055520E"/>
    <w:rsid w:val="005557C2"/>
    <w:rsid w:val="00560F88"/>
    <w:rsid w:val="005617FE"/>
    <w:rsid w:val="005645C9"/>
    <w:rsid w:val="00564CD4"/>
    <w:rsid w:val="00571522"/>
    <w:rsid w:val="00572189"/>
    <w:rsid w:val="00574D5E"/>
    <w:rsid w:val="005767B8"/>
    <w:rsid w:val="00576DCE"/>
    <w:rsid w:val="005779EA"/>
    <w:rsid w:val="005820F6"/>
    <w:rsid w:val="0058248D"/>
    <w:rsid w:val="005831BB"/>
    <w:rsid w:val="0058670B"/>
    <w:rsid w:val="00586C4F"/>
    <w:rsid w:val="00590042"/>
    <w:rsid w:val="0059092D"/>
    <w:rsid w:val="00590FAD"/>
    <w:rsid w:val="005923BA"/>
    <w:rsid w:val="005955D8"/>
    <w:rsid w:val="005A270E"/>
    <w:rsid w:val="005A759B"/>
    <w:rsid w:val="005A7FDE"/>
    <w:rsid w:val="005B78BA"/>
    <w:rsid w:val="005B7C7B"/>
    <w:rsid w:val="005C1AFD"/>
    <w:rsid w:val="005C390F"/>
    <w:rsid w:val="005D2C23"/>
    <w:rsid w:val="005D2E70"/>
    <w:rsid w:val="005D440A"/>
    <w:rsid w:val="005E1E03"/>
    <w:rsid w:val="005E2782"/>
    <w:rsid w:val="005E3293"/>
    <w:rsid w:val="005E3CE8"/>
    <w:rsid w:val="005E4148"/>
    <w:rsid w:val="005E6E68"/>
    <w:rsid w:val="005F183C"/>
    <w:rsid w:val="005F2004"/>
    <w:rsid w:val="005F3B7E"/>
    <w:rsid w:val="005F6AFE"/>
    <w:rsid w:val="005F7A9D"/>
    <w:rsid w:val="006078C1"/>
    <w:rsid w:val="00612943"/>
    <w:rsid w:val="00612F1A"/>
    <w:rsid w:val="0061369D"/>
    <w:rsid w:val="00614866"/>
    <w:rsid w:val="00615E31"/>
    <w:rsid w:val="006169F3"/>
    <w:rsid w:val="00625B81"/>
    <w:rsid w:val="00626C5D"/>
    <w:rsid w:val="00630A98"/>
    <w:rsid w:val="00632EE1"/>
    <w:rsid w:val="00642751"/>
    <w:rsid w:val="006434B6"/>
    <w:rsid w:val="00645341"/>
    <w:rsid w:val="00650F62"/>
    <w:rsid w:val="00651F70"/>
    <w:rsid w:val="0065479A"/>
    <w:rsid w:val="00664044"/>
    <w:rsid w:val="00665789"/>
    <w:rsid w:val="0067663E"/>
    <w:rsid w:val="00677822"/>
    <w:rsid w:val="00681F29"/>
    <w:rsid w:val="00694598"/>
    <w:rsid w:val="00694A21"/>
    <w:rsid w:val="006955E8"/>
    <w:rsid w:val="006A0576"/>
    <w:rsid w:val="006A0C69"/>
    <w:rsid w:val="006A0CF2"/>
    <w:rsid w:val="006A38FA"/>
    <w:rsid w:val="006A4455"/>
    <w:rsid w:val="006A678D"/>
    <w:rsid w:val="006B17AE"/>
    <w:rsid w:val="006B299F"/>
    <w:rsid w:val="006B3216"/>
    <w:rsid w:val="006B3398"/>
    <w:rsid w:val="006B4247"/>
    <w:rsid w:val="006B79C9"/>
    <w:rsid w:val="006B7B32"/>
    <w:rsid w:val="006C05B8"/>
    <w:rsid w:val="006C27CD"/>
    <w:rsid w:val="006C3DA5"/>
    <w:rsid w:val="006C5A2A"/>
    <w:rsid w:val="006C72FC"/>
    <w:rsid w:val="006D1FD2"/>
    <w:rsid w:val="006E1BC3"/>
    <w:rsid w:val="006E1CCF"/>
    <w:rsid w:val="006E2912"/>
    <w:rsid w:val="006F2621"/>
    <w:rsid w:val="006F33CB"/>
    <w:rsid w:val="006F3956"/>
    <w:rsid w:val="006F45FA"/>
    <w:rsid w:val="006F603F"/>
    <w:rsid w:val="0070029A"/>
    <w:rsid w:val="00706D4F"/>
    <w:rsid w:val="0071447F"/>
    <w:rsid w:val="00715C90"/>
    <w:rsid w:val="007204E4"/>
    <w:rsid w:val="00721905"/>
    <w:rsid w:val="007228B8"/>
    <w:rsid w:val="00722A81"/>
    <w:rsid w:val="00722F27"/>
    <w:rsid w:val="00725BA1"/>
    <w:rsid w:val="00726C6C"/>
    <w:rsid w:val="007311C7"/>
    <w:rsid w:val="00731D93"/>
    <w:rsid w:val="00732DCF"/>
    <w:rsid w:val="007351FF"/>
    <w:rsid w:val="00742541"/>
    <w:rsid w:val="00742AA3"/>
    <w:rsid w:val="007479AF"/>
    <w:rsid w:val="00750B97"/>
    <w:rsid w:val="00753222"/>
    <w:rsid w:val="00755296"/>
    <w:rsid w:val="00762249"/>
    <w:rsid w:val="00762B7E"/>
    <w:rsid w:val="00763277"/>
    <w:rsid w:val="007638FE"/>
    <w:rsid w:val="00764D75"/>
    <w:rsid w:val="007668FF"/>
    <w:rsid w:val="00770126"/>
    <w:rsid w:val="0077230A"/>
    <w:rsid w:val="007735A1"/>
    <w:rsid w:val="00773A3C"/>
    <w:rsid w:val="00775996"/>
    <w:rsid w:val="00775A13"/>
    <w:rsid w:val="007763D7"/>
    <w:rsid w:val="007768FD"/>
    <w:rsid w:val="0078076F"/>
    <w:rsid w:val="00781605"/>
    <w:rsid w:val="00782F89"/>
    <w:rsid w:val="00784359"/>
    <w:rsid w:val="00784A00"/>
    <w:rsid w:val="00784CF0"/>
    <w:rsid w:val="00796BCD"/>
    <w:rsid w:val="007A011D"/>
    <w:rsid w:val="007A6489"/>
    <w:rsid w:val="007A64EE"/>
    <w:rsid w:val="007B1C12"/>
    <w:rsid w:val="007B35DF"/>
    <w:rsid w:val="007B47F0"/>
    <w:rsid w:val="007C17B9"/>
    <w:rsid w:val="007C54A3"/>
    <w:rsid w:val="007C59C2"/>
    <w:rsid w:val="007D0491"/>
    <w:rsid w:val="007D210D"/>
    <w:rsid w:val="007D3794"/>
    <w:rsid w:val="007E611D"/>
    <w:rsid w:val="007E66AB"/>
    <w:rsid w:val="007F017D"/>
    <w:rsid w:val="007F0D25"/>
    <w:rsid w:val="007F4E5F"/>
    <w:rsid w:val="007F7EA5"/>
    <w:rsid w:val="008075ED"/>
    <w:rsid w:val="008204F9"/>
    <w:rsid w:val="00822A02"/>
    <w:rsid w:val="0082620F"/>
    <w:rsid w:val="00826344"/>
    <w:rsid w:val="00827D88"/>
    <w:rsid w:val="008339F5"/>
    <w:rsid w:val="00837180"/>
    <w:rsid w:val="00840171"/>
    <w:rsid w:val="008406A4"/>
    <w:rsid w:val="0084258A"/>
    <w:rsid w:val="00842D3C"/>
    <w:rsid w:val="0084386A"/>
    <w:rsid w:val="00843C0D"/>
    <w:rsid w:val="0084460A"/>
    <w:rsid w:val="00845042"/>
    <w:rsid w:val="00845FFE"/>
    <w:rsid w:val="00847A89"/>
    <w:rsid w:val="008533F0"/>
    <w:rsid w:val="00856815"/>
    <w:rsid w:val="008604DC"/>
    <w:rsid w:val="008609BD"/>
    <w:rsid w:val="00860BBF"/>
    <w:rsid w:val="00864D10"/>
    <w:rsid w:val="00870ADF"/>
    <w:rsid w:val="00871DE5"/>
    <w:rsid w:val="00872F62"/>
    <w:rsid w:val="00875BE6"/>
    <w:rsid w:val="00885F8C"/>
    <w:rsid w:val="00887D11"/>
    <w:rsid w:val="0089293C"/>
    <w:rsid w:val="0089503A"/>
    <w:rsid w:val="00895E77"/>
    <w:rsid w:val="008A06B5"/>
    <w:rsid w:val="008A5AA5"/>
    <w:rsid w:val="008A5C8B"/>
    <w:rsid w:val="008B22BA"/>
    <w:rsid w:val="008C01FC"/>
    <w:rsid w:val="008C2018"/>
    <w:rsid w:val="008C2D5A"/>
    <w:rsid w:val="008C397B"/>
    <w:rsid w:val="008D1A5C"/>
    <w:rsid w:val="008D39AB"/>
    <w:rsid w:val="008E231B"/>
    <w:rsid w:val="008E5A4D"/>
    <w:rsid w:val="008E742D"/>
    <w:rsid w:val="008F093C"/>
    <w:rsid w:val="008F0DD5"/>
    <w:rsid w:val="008F3271"/>
    <w:rsid w:val="008F45CD"/>
    <w:rsid w:val="008F4A10"/>
    <w:rsid w:val="008F5A3F"/>
    <w:rsid w:val="00900CF4"/>
    <w:rsid w:val="00901B96"/>
    <w:rsid w:val="00904FE5"/>
    <w:rsid w:val="009052B1"/>
    <w:rsid w:val="009059B2"/>
    <w:rsid w:val="00905FCA"/>
    <w:rsid w:val="00910A2B"/>
    <w:rsid w:val="00910D33"/>
    <w:rsid w:val="0092155B"/>
    <w:rsid w:val="00921778"/>
    <w:rsid w:val="009259C1"/>
    <w:rsid w:val="00927230"/>
    <w:rsid w:val="009326A8"/>
    <w:rsid w:val="00933B75"/>
    <w:rsid w:val="009352B7"/>
    <w:rsid w:val="00936090"/>
    <w:rsid w:val="00936287"/>
    <w:rsid w:val="00936FC7"/>
    <w:rsid w:val="00943878"/>
    <w:rsid w:val="00943D1C"/>
    <w:rsid w:val="00946FFC"/>
    <w:rsid w:val="009507A6"/>
    <w:rsid w:val="00950DDC"/>
    <w:rsid w:val="0095205F"/>
    <w:rsid w:val="00952D68"/>
    <w:rsid w:val="00953FA0"/>
    <w:rsid w:val="009601C3"/>
    <w:rsid w:val="00963340"/>
    <w:rsid w:val="0096667A"/>
    <w:rsid w:val="009669D3"/>
    <w:rsid w:val="0096772B"/>
    <w:rsid w:val="009701F2"/>
    <w:rsid w:val="0097071C"/>
    <w:rsid w:val="0097173C"/>
    <w:rsid w:val="009719E7"/>
    <w:rsid w:val="00980B88"/>
    <w:rsid w:val="0098103E"/>
    <w:rsid w:val="00982572"/>
    <w:rsid w:val="00985E53"/>
    <w:rsid w:val="00991208"/>
    <w:rsid w:val="0099126B"/>
    <w:rsid w:val="00993253"/>
    <w:rsid w:val="0099413D"/>
    <w:rsid w:val="009A1153"/>
    <w:rsid w:val="009A1B4D"/>
    <w:rsid w:val="009A518C"/>
    <w:rsid w:val="009B101F"/>
    <w:rsid w:val="009B206E"/>
    <w:rsid w:val="009B46F0"/>
    <w:rsid w:val="009B7A18"/>
    <w:rsid w:val="009C236B"/>
    <w:rsid w:val="009C24A7"/>
    <w:rsid w:val="009C32D6"/>
    <w:rsid w:val="009C35C3"/>
    <w:rsid w:val="009C539C"/>
    <w:rsid w:val="009D7048"/>
    <w:rsid w:val="009D7EC0"/>
    <w:rsid w:val="009E3574"/>
    <w:rsid w:val="009E5FD6"/>
    <w:rsid w:val="009F2416"/>
    <w:rsid w:val="009F268A"/>
    <w:rsid w:val="009F503A"/>
    <w:rsid w:val="00A05C39"/>
    <w:rsid w:val="00A066E7"/>
    <w:rsid w:val="00A07725"/>
    <w:rsid w:val="00A10E3A"/>
    <w:rsid w:val="00A11409"/>
    <w:rsid w:val="00A16500"/>
    <w:rsid w:val="00A16A24"/>
    <w:rsid w:val="00A21774"/>
    <w:rsid w:val="00A219A3"/>
    <w:rsid w:val="00A242EC"/>
    <w:rsid w:val="00A24DDE"/>
    <w:rsid w:val="00A33532"/>
    <w:rsid w:val="00A3375C"/>
    <w:rsid w:val="00A339D8"/>
    <w:rsid w:val="00A353B4"/>
    <w:rsid w:val="00A4353B"/>
    <w:rsid w:val="00A44BCA"/>
    <w:rsid w:val="00A4679A"/>
    <w:rsid w:val="00A46B8D"/>
    <w:rsid w:val="00A51074"/>
    <w:rsid w:val="00A5292F"/>
    <w:rsid w:val="00A537FD"/>
    <w:rsid w:val="00A54BD8"/>
    <w:rsid w:val="00A56A09"/>
    <w:rsid w:val="00A57D40"/>
    <w:rsid w:val="00A615D5"/>
    <w:rsid w:val="00A624D5"/>
    <w:rsid w:val="00A64205"/>
    <w:rsid w:val="00A65C0C"/>
    <w:rsid w:val="00A6761B"/>
    <w:rsid w:val="00A72D20"/>
    <w:rsid w:val="00A848B2"/>
    <w:rsid w:val="00A91862"/>
    <w:rsid w:val="00A94BE8"/>
    <w:rsid w:val="00A9684E"/>
    <w:rsid w:val="00A96DE2"/>
    <w:rsid w:val="00A96E1F"/>
    <w:rsid w:val="00AA2EEA"/>
    <w:rsid w:val="00AB6D17"/>
    <w:rsid w:val="00AC194C"/>
    <w:rsid w:val="00AC569E"/>
    <w:rsid w:val="00AC7228"/>
    <w:rsid w:val="00AD3F89"/>
    <w:rsid w:val="00AD538F"/>
    <w:rsid w:val="00AD785F"/>
    <w:rsid w:val="00AE3800"/>
    <w:rsid w:val="00AE615B"/>
    <w:rsid w:val="00AF1222"/>
    <w:rsid w:val="00AF3D34"/>
    <w:rsid w:val="00AF6E77"/>
    <w:rsid w:val="00AF7832"/>
    <w:rsid w:val="00B062F1"/>
    <w:rsid w:val="00B13A61"/>
    <w:rsid w:val="00B22ED0"/>
    <w:rsid w:val="00B236C4"/>
    <w:rsid w:val="00B244FC"/>
    <w:rsid w:val="00B26BED"/>
    <w:rsid w:val="00B26BFD"/>
    <w:rsid w:val="00B34EC5"/>
    <w:rsid w:val="00B3618C"/>
    <w:rsid w:val="00B37525"/>
    <w:rsid w:val="00B37CA8"/>
    <w:rsid w:val="00B4466B"/>
    <w:rsid w:val="00B44D01"/>
    <w:rsid w:val="00B51DB1"/>
    <w:rsid w:val="00B544F3"/>
    <w:rsid w:val="00B54A2F"/>
    <w:rsid w:val="00B5587C"/>
    <w:rsid w:val="00B576FD"/>
    <w:rsid w:val="00B606E4"/>
    <w:rsid w:val="00B62268"/>
    <w:rsid w:val="00B70189"/>
    <w:rsid w:val="00B7155E"/>
    <w:rsid w:val="00B74A13"/>
    <w:rsid w:val="00B76C70"/>
    <w:rsid w:val="00B858A2"/>
    <w:rsid w:val="00B85979"/>
    <w:rsid w:val="00B871EC"/>
    <w:rsid w:val="00B87955"/>
    <w:rsid w:val="00B9476B"/>
    <w:rsid w:val="00B94FC9"/>
    <w:rsid w:val="00B95291"/>
    <w:rsid w:val="00BA150E"/>
    <w:rsid w:val="00BB37BA"/>
    <w:rsid w:val="00BC11FF"/>
    <w:rsid w:val="00BC1965"/>
    <w:rsid w:val="00BC64ED"/>
    <w:rsid w:val="00BD61DF"/>
    <w:rsid w:val="00BD7B51"/>
    <w:rsid w:val="00BE19D8"/>
    <w:rsid w:val="00BE4526"/>
    <w:rsid w:val="00BE4DC5"/>
    <w:rsid w:val="00BE7246"/>
    <w:rsid w:val="00BF09CA"/>
    <w:rsid w:val="00BF0FB2"/>
    <w:rsid w:val="00BF4875"/>
    <w:rsid w:val="00C009CD"/>
    <w:rsid w:val="00C01222"/>
    <w:rsid w:val="00C01C37"/>
    <w:rsid w:val="00C033C6"/>
    <w:rsid w:val="00C059FB"/>
    <w:rsid w:val="00C07A4F"/>
    <w:rsid w:val="00C118EA"/>
    <w:rsid w:val="00C16580"/>
    <w:rsid w:val="00C17736"/>
    <w:rsid w:val="00C20C81"/>
    <w:rsid w:val="00C2257A"/>
    <w:rsid w:val="00C239E3"/>
    <w:rsid w:val="00C243D0"/>
    <w:rsid w:val="00C2532A"/>
    <w:rsid w:val="00C26BD2"/>
    <w:rsid w:val="00C2732D"/>
    <w:rsid w:val="00C413A9"/>
    <w:rsid w:val="00C41821"/>
    <w:rsid w:val="00C42BE7"/>
    <w:rsid w:val="00C44979"/>
    <w:rsid w:val="00C44DD5"/>
    <w:rsid w:val="00C4623E"/>
    <w:rsid w:val="00C46D28"/>
    <w:rsid w:val="00C47AC1"/>
    <w:rsid w:val="00C506CB"/>
    <w:rsid w:val="00C53FBF"/>
    <w:rsid w:val="00C5677E"/>
    <w:rsid w:val="00C63BA0"/>
    <w:rsid w:val="00C667F7"/>
    <w:rsid w:val="00C66BCD"/>
    <w:rsid w:val="00C67A5D"/>
    <w:rsid w:val="00C80DB7"/>
    <w:rsid w:val="00C85E9C"/>
    <w:rsid w:val="00C900A4"/>
    <w:rsid w:val="00C905BE"/>
    <w:rsid w:val="00C9071E"/>
    <w:rsid w:val="00C9163C"/>
    <w:rsid w:val="00C9416B"/>
    <w:rsid w:val="00C952E9"/>
    <w:rsid w:val="00C9768C"/>
    <w:rsid w:val="00CA7365"/>
    <w:rsid w:val="00CA745A"/>
    <w:rsid w:val="00CA7C3B"/>
    <w:rsid w:val="00CB15CC"/>
    <w:rsid w:val="00CB7736"/>
    <w:rsid w:val="00CB7C68"/>
    <w:rsid w:val="00CC51F0"/>
    <w:rsid w:val="00CC61B8"/>
    <w:rsid w:val="00CC7B0C"/>
    <w:rsid w:val="00CD0C07"/>
    <w:rsid w:val="00CD11A1"/>
    <w:rsid w:val="00CD1317"/>
    <w:rsid w:val="00CD1611"/>
    <w:rsid w:val="00CD57B4"/>
    <w:rsid w:val="00CD6504"/>
    <w:rsid w:val="00CD7683"/>
    <w:rsid w:val="00CE7BA9"/>
    <w:rsid w:val="00CF09F5"/>
    <w:rsid w:val="00CF31CD"/>
    <w:rsid w:val="00CF4964"/>
    <w:rsid w:val="00CF51EC"/>
    <w:rsid w:val="00CF59C9"/>
    <w:rsid w:val="00D01ACA"/>
    <w:rsid w:val="00D04AE6"/>
    <w:rsid w:val="00D06B0F"/>
    <w:rsid w:val="00D06FCF"/>
    <w:rsid w:val="00D20514"/>
    <w:rsid w:val="00D20B1A"/>
    <w:rsid w:val="00D20D83"/>
    <w:rsid w:val="00D300F5"/>
    <w:rsid w:val="00D32F61"/>
    <w:rsid w:val="00D348C6"/>
    <w:rsid w:val="00D35505"/>
    <w:rsid w:val="00D35943"/>
    <w:rsid w:val="00D41292"/>
    <w:rsid w:val="00D41865"/>
    <w:rsid w:val="00D41EC7"/>
    <w:rsid w:val="00D43DC7"/>
    <w:rsid w:val="00D444DD"/>
    <w:rsid w:val="00D462F4"/>
    <w:rsid w:val="00D46F49"/>
    <w:rsid w:val="00D552F5"/>
    <w:rsid w:val="00D56A5D"/>
    <w:rsid w:val="00D60D8E"/>
    <w:rsid w:val="00D60FB4"/>
    <w:rsid w:val="00D620A4"/>
    <w:rsid w:val="00D65894"/>
    <w:rsid w:val="00D668DC"/>
    <w:rsid w:val="00D728A9"/>
    <w:rsid w:val="00D76A98"/>
    <w:rsid w:val="00D81E36"/>
    <w:rsid w:val="00D92754"/>
    <w:rsid w:val="00D945EA"/>
    <w:rsid w:val="00D95CBC"/>
    <w:rsid w:val="00D96869"/>
    <w:rsid w:val="00DA0130"/>
    <w:rsid w:val="00DA02A3"/>
    <w:rsid w:val="00DA433F"/>
    <w:rsid w:val="00DA47EA"/>
    <w:rsid w:val="00DA49AC"/>
    <w:rsid w:val="00DA5C7D"/>
    <w:rsid w:val="00DA674E"/>
    <w:rsid w:val="00DA6F72"/>
    <w:rsid w:val="00DB163E"/>
    <w:rsid w:val="00DB2AD6"/>
    <w:rsid w:val="00DB62F2"/>
    <w:rsid w:val="00DB6BED"/>
    <w:rsid w:val="00DC24BC"/>
    <w:rsid w:val="00DC4989"/>
    <w:rsid w:val="00DC69CB"/>
    <w:rsid w:val="00DD02BA"/>
    <w:rsid w:val="00DD1C46"/>
    <w:rsid w:val="00DD1DC6"/>
    <w:rsid w:val="00DD60FE"/>
    <w:rsid w:val="00DD6A9B"/>
    <w:rsid w:val="00DE0FEC"/>
    <w:rsid w:val="00DE2B4D"/>
    <w:rsid w:val="00DE398A"/>
    <w:rsid w:val="00DE4154"/>
    <w:rsid w:val="00DE7201"/>
    <w:rsid w:val="00DF66B6"/>
    <w:rsid w:val="00E03B4F"/>
    <w:rsid w:val="00E12CBF"/>
    <w:rsid w:val="00E15A4E"/>
    <w:rsid w:val="00E15C11"/>
    <w:rsid w:val="00E177CC"/>
    <w:rsid w:val="00E177E6"/>
    <w:rsid w:val="00E3362A"/>
    <w:rsid w:val="00E33BD3"/>
    <w:rsid w:val="00E35374"/>
    <w:rsid w:val="00E354BB"/>
    <w:rsid w:val="00E36957"/>
    <w:rsid w:val="00E5307B"/>
    <w:rsid w:val="00E55773"/>
    <w:rsid w:val="00E60243"/>
    <w:rsid w:val="00E61DD7"/>
    <w:rsid w:val="00E64689"/>
    <w:rsid w:val="00E678EA"/>
    <w:rsid w:val="00E67D2B"/>
    <w:rsid w:val="00E77E68"/>
    <w:rsid w:val="00E77F9B"/>
    <w:rsid w:val="00E84988"/>
    <w:rsid w:val="00E8662F"/>
    <w:rsid w:val="00E96415"/>
    <w:rsid w:val="00E96663"/>
    <w:rsid w:val="00E971D8"/>
    <w:rsid w:val="00EA1382"/>
    <w:rsid w:val="00EA659B"/>
    <w:rsid w:val="00EA67F1"/>
    <w:rsid w:val="00EB2323"/>
    <w:rsid w:val="00EB39E1"/>
    <w:rsid w:val="00EC1A64"/>
    <w:rsid w:val="00EC5959"/>
    <w:rsid w:val="00ED37D2"/>
    <w:rsid w:val="00ED7D9A"/>
    <w:rsid w:val="00EE2DFE"/>
    <w:rsid w:val="00EE30DA"/>
    <w:rsid w:val="00EE706E"/>
    <w:rsid w:val="00EF0B32"/>
    <w:rsid w:val="00EF4BCB"/>
    <w:rsid w:val="00F00593"/>
    <w:rsid w:val="00F069F7"/>
    <w:rsid w:val="00F2463A"/>
    <w:rsid w:val="00F246C1"/>
    <w:rsid w:val="00F25EA5"/>
    <w:rsid w:val="00F2619A"/>
    <w:rsid w:val="00F27EC4"/>
    <w:rsid w:val="00F3030C"/>
    <w:rsid w:val="00F35B45"/>
    <w:rsid w:val="00F35E72"/>
    <w:rsid w:val="00F36C3D"/>
    <w:rsid w:val="00F469AC"/>
    <w:rsid w:val="00F47F08"/>
    <w:rsid w:val="00F52366"/>
    <w:rsid w:val="00F52FBD"/>
    <w:rsid w:val="00F53359"/>
    <w:rsid w:val="00F559DB"/>
    <w:rsid w:val="00F673B5"/>
    <w:rsid w:val="00F736A2"/>
    <w:rsid w:val="00F81F39"/>
    <w:rsid w:val="00F8253F"/>
    <w:rsid w:val="00F83B60"/>
    <w:rsid w:val="00F83E30"/>
    <w:rsid w:val="00F84102"/>
    <w:rsid w:val="00F8497D"/>
    <w:rsid w:val="00F870FB"/>
    <w:rsid w:val="00F8770B"/>
    <w:rsid w:val="00F90B29"/>
    <w:rsid w:val="00F921ED"/>
    <w:rsid w:val="00F92516"/>
    <w:rsid w:val="00F9283F"/>
    <w:rsid w:val="00F94D0D"/>
    <w:rsid w:val="00F97BAE"/>
    <w:rsid w:val="00FA1351"/>
    <w:rsid w:val="00FA1FBC"/>
    <w:rsid w:val="00FA4754"/>
    <w:rsid w:val="00FB312F"/>
    <w:rsid w:val="00FC64BD"/>
    <w:rsid w:val="00FD0946"/>
    <w:rsid w:val="00FD5304"/>
    <w:rsid w:val="00FE112E"/>
    <w:rsid w:val="00FE344C"/>
    <w:rsid w:val="00FE6E93"/>
    <w:rsid w:val="00FF0DB9"/>
    <w:rsid w:val="00FF0E7B"/>
    <w:rsid w:val="00FF364B"/>
    <w:rsid w:val="00FF6ACF"/>
    <w:rsid w:val="00FF75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Preformatted"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94025"/>
    <w:rPr>
      <w:sz w:val="24"/>
      <w:szCs w:val="24"/>
    </w:rPr>
  </w:style>
  <w:style w:type="paragraph" w:styleId="10">
    <w:name w:val="heading 1"/>
    <w:basedOn w:val="a"/>
    <w:next w:val="a"/>
    <w:link w:val="11"/>
    <w:qFormat/>
    <w:rsid w:val="00005C69"/>
    <w:pPr>
      <w:keepNext/>
      <w:spacing w:line="360" w:lineRule="auto"/>
      <w:jc w:val="center"/>
      <w:outlineLvl w:val="0"/>
    </w:pPr>
    <w:rPr>
      <w:rFonts w:ascii="Tahoma" w:hAnsi="Tahoma"/>
      <w:b/>
      <w:sz w:val="28"/>
      <w:szCs w:val="20"/>
    </w:rPr>
  </w:style>
  <w:style w:type="paragraph" w:styleId="2">
    <w:name w:val="heading 2"/>
    <w:basedOn w:val="a"/>
    <w:next w:val="a"/>
    <w:link w:val="20"/>
    <w:unhideWhenUsed/>
    <w:qFormat/>
    <w:rsid w:val="009F268A"/>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94025"/>
    <w:pPr>
      <w:jc w:val="center"/>
    </w:pPr>
    <w:rPr>
      <w:sz w:val="28"/>
    </w:rPr>
  </w:style>
  <w:style w:type="paragraph" w:styleId="a5">
    <w:name w:val="Body Text"/>
    <w:basedOn w:val="a"/>
    <w:rsid w:val="00094025"/>
    <w:pPr>
      <w:jc w:val="both"/>
    </w:pPr>
    <w:rPr>
      <w:sz w:val="28"/>
    </w:rPr>
  </w:style>
  <w:style w:type="paragraph" w:styleId="a6">
    <w:name w:val="header"/>
    <w:basedOn w:val="a"/>
    <w:rsid w:val="00094025"/>
    <w:pPr>
      <w:tabs>
        <w:tab w:val="center" w:pos="4677"/>
        <w:tab w:val="right" w:pos="9355"/>
      </w:tabs>
    </w:pPr>
  </w:style>
  <w:style w:type="paragraph" w:styleId="a7">
    <w:name w:val="footer"/>
    <w:basedOn w:val="a"/>
    <w:rsid w:val="00094025"/>
    <w:pPr>
      <w:tabs>
        <w:tab w:val="center" w:pos="4677"/>
        <w:tab w:val="right" w:pos="9355"/>
      </w:tabs>
    </w:pPr>
  </w:style>
  <w:style w:type="paragraph" w:styleId="a8">
    <w:name w:val="Balloon Text"/>
    <w:basedOn w:val="a"/>
    <w:semiHidden/>
    <w:rsid w:val="006A4455"/>
    <w:rPr>
      <w:rFonts w:ascii="Tahoma" w:hAnsi="Tahoma" w:cs="Tahoma"/>
      <w:sz w:val="16"/>
      <w:szCs w:val="16"/>
    </w:rPr>
  </w:style>
  <w:style w:type="paragraph" w:customStyle="1" w:styleId="ConsPlusNonformat">
    <w:name w:val="ConsPlusNonformat"/>
    <w:rsid w:val="00CA745A"/>
    <w:pPr>
      <w:widowControl w:val="0"/>
      <w:autoSpaceDE w:val="0"/>
      <w:autoSpaceDN w:val="0"/>
      <w:adjustRightInd w:val="0"/>
    </w:pPr>
    <w:rPr>
      <w:rFonts w:ascii="Courier New" w:hAnsi="Courier New" w:cs="Courier New"/>
    </w:rPr>
  </w:style>
  <w:style w:type="character" w:styleId="a9">
    <w:name w:val="page number"/>
    <w:basedOn w:val="a0"/>
    <w:rsid w:val="00446309"/>
  </w:style>
  <w:style w:type="paragraph" w:customStyle="1" w:styleId="ConsPlusNormal">
    <w:name w:val="ConsPlusNormal"/>
    <w:link w:val="ConsPlusNormal0"/>
    <w:rsid w:val="0097173C"/>
    <w:pPr>
      <w:autoSpaceDE w:val="0"/>
      <w:autoSpaceDN w:val="0"/>
      <w:adjustRightInd w:val="0"/>
      <w:ind w:firstLine="720"/>
    </w:pPr>
    <w:rPr>
      <w:rFonts w:ascii="Arial" w:hAnsi="Arial" w:cs="Arial"/>
    </w:rPr>
  </w:style>
  <w:style w:type="paragraph" w:styleId="aa">
    <w:name w:val="Normal (Web)"/>
    <w:basedOn w:val="a"/>
    <w:rsid w:val="0096667A"/>
    <w:pPr>
      <w:spacing w:before="100" w:beforeAutospacing="1" w:after="100" w:afterAutospacing="1"/>
    </w:pPr>
    <w:rPr>
      <w:rFonts w:ascii="Verdana" w:hAnsi="Verdana"/>
      <w:color w:val="333366"/>
      <w:sz w:val="12"/>
      <w:szCs w:val="12"/>
    </w:rPr>
  </w:style>
  <w:style w:type="character" w:styleId="ab">
    <w:name w:val="Strong"/>
    <w:qFormat/>
    <w:rsid w:val="0078076F"/>
    <w:rPr>
      <w:b/>
      <w:bCs/>
    </w:rPr>
  </w:style>
  <w:style w:type="paragraph" w:customStyle="1" w:styleId="consplusnormal00">
    <w:name w:val="consplusnormal0"/>
    <w:basedOn w:val="a"/>
    <w:rsid w:val="0078076F"/>
    <w:pPr>
      <w:spacing w:before="100" w:after="100"/>
      <w:ind w:firstLine="120"/>
    </w:pPr>
    <w:rPr>
      <w:rFonts w:ascii="Verdana" w:hAnsi="Verdana"/>
    </w:rPr>
  </w:style>
  <w:style w:type="paragraph" w:styleId="ac">
    <w:name w:val="footnote text"/>
    <w:basedOn w:val="a"/>
    <w:link w:val="ad"/>
    <w:uiPriority w:val="99"/>
    <w:unhideWhenUsed/>
    <w:rsid w:val="00C01222"/>
    <w:pPr>
      <w:widowControl w:val="0"/>
      <w:autoSpaceDE w:val="0"/>
      <w:autoSpaceDN w:val="0"/>
      <w:adjustRightInd w:val="0"/>
      <w:ind w:firstLine="720"/>
      <w:jc w:val="both"/>
    </w:pPr>
    <w:rPr>
      <w:rFonts w:ascii="Arial" w:hAnsi="Arial"/>
      <w:sz w:val="20"/>
      <w:szCs w:val="20"/>
    </w:rPr>
  </w:style>
  <w:style w:type="character" w:customStyle="1" w:styleId="ad">
    <w:name w:val="Текст сноски Знак"/>
    <w:link w:val="ac"/>
    <w:uiPriority w:val="99"/>
    <w:rsid w:val="00C01222"/>
    <w:rPr>
      <w:rFonts w:ascii="Arial" w:eastAsia="Times New Roman" w:hAnsi="Arial" w:cs="Arial"/>
    </w:rPr>
  </w:style>
  <w:style w:type="character" w:styleId="ae">
    <w:name w:val="footnote reference"/>
    <w:uiPriority w:val="99"/>
    <w:unhideWhenUsed/>
    <w:rsid w:val="00C01222"/>
    <w:rPr>
      <w:rFonts w:cs="Times New Roman"/>
      <w:vertAlign w:val="superscript"/>
    </w:rPr>
  </w:style>
  <w:style w:type="character" w:customStyle="1" w:styleId="a4">
    <w:name w:val="Название Знак"/>
    <w:link w:val="a3"/>
    <w:rsid w:val="00D41EC7"/>
    <w:rPr>
      <w:sz w:val="28"/>
      <w:szCs w:val="24"/>
    </w:rPr>
  </w:style>
  <w:style w:type="character" w:styleId="af">
    <w:name w:val="annotation reference"/>
    <w:rsid w:val="00E96663"/>
    <w:rPr>
      <w:sz w:val="16"/>
      <w:szCs w:val="16"/>
    </w:rPr>
  </w:style>
  <w:style w:type="paragraph" w:styleId="af0">
    <w:name w:val="annotation text"/>
    <w:basedOn w:val="a"/>
    <w:link w:val="af1"/>
    <w:uiPriority w:val="99"/>
    <w:rsid w:val="00E96663"/>
    <w:rPr>
      <w:sz w:val="20"/>
      <w:szCs w:val="20"/>
    </w:rPr>
  </w:style>
  <w:style w:type="character" w:customStyle="1" w:styleId="af1">
    <w:name w:val="Текст примечания Знак"/>
    <w:basedOn w:val="a0"/>
    <w:link w:val="af0"/>
    <w:uiPriority w:val="99"/>
    <w:rsid w:val="00E96663"/>
  </w:style>
  <w:style w:type="paragraph" w:styleId="af2">
    <w:name w:val="annotation subject"/>
    <w:basedOn w:val="af0"/>
    <w:next w:val="af0"/>
    <w:link w:val="af3"/>
    <w:rsid w:val="00E96663"/>
    <w:rPr>
      <w:b/>
      <w:bCs/>
    </w:rPr>
  </w:style>
  <w:style w:type="character" w:customStyle="1" w:styleId="af3">
    <w:name w:val="Тема примечания Знак"/>
    <w:link w:val="af2"/>
    <w:rsid w:val="00E96663"/>
    <w:rPr>
      <w:b/>
      <w:bCs/>
    </w:rPr>
  </w:style>
  <w:style w:type="character" w:styleId="af4">
    <w:name w:val="Hyperlink"/>
    <w:rsid w:val="00C9163C"/>
    <w:rPr>
      <w:color w:val="0000FF"/>
      <w:u w:val="single"/>
    </w:rPr>
  </w:style>
  <w:style w:type="paragraph" w:styleId="af5">
    <w:name w:val="Plain Text"/>
    <w:basedOn w:val="a"/>
    <w:link w:val="af6"/>
    <w:unhideWhenUsed/>
    <w:rsid w:val="000A6C8B"/>
    <w:rPr>
      <w:rFonts w:ascii="Courier New" w:hAnsi="Courier New"/>
      <w:sz w:val="20"/>
      <w:szCs w:val="20"/>
    </w:rPr>
  </w:style>
  <w:style w:type="character" w:customStyle="1" w:styleId="af6">
    <w:name w:val="Текст Знак"/>
    <w:link w:val="af5"/>
    <w:rsid w:val="000A6C8B"/>
    <w:rPr>
      <w:rFonts w:ascii="Courier New" w:hAnsi="Courier New" w:cs="Courier New"/>
    </w:rPr>
  </w:style>
  <w:style w:type="paragraph" w:styleId="HTML">
    <w:name w:val="HTML Preformatted"/>
    <w:basedOn w:val="a"/>
    <w:link w:val="HTML0"/>
    <w:uiPriority w:val="99"/>
    <w:unhideWhenUsed/>
    <w:rsid w:val="00B13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B13A61"/>
    <w:rPr>
      <w:rFonts w:ascii="Courier New" w:hAnsi="Courier New" w:cs="Courier New"/>
    </w:rPr>
  </w:style>
  <w:style w:type="character" w:customStyle="1" w:styleId="s103">
    <w:name w:val="s_103"/>
    <w:rsid w:val="00B13A61"/>
    <w:rPr>
      <w:b/>
      <w:bCs/>
      <w:color w:val="000080"/>
    </w:rPr>
  </w:style>
  <w:style w:type="paragraph" w:styleId="af7">
    <w:name w:val="List Paragraph"/>
    <w:aliases w:val="ТЗ список,Абзац списка нумерованный"/>
    <w:basedOn w:val="a"/>
    <w:link w:val="af8"/>
    <w:uiPriority w:val="34"/>
    <w:qFormat/>
    <w:rsid w:val="00DF66B6"/>
    <w:pPr>
      <w:spacing w:after="200" w:line="276" w:lineRule="auto"/>
      <w:ind w:left="720"/>
      <w:contextualSpacing/>
    </w:pPr>
    <w:rPr>
      <w:rFonts w:ascii="Calibri" w:hAnsi="Calibri"/>
      <w:sz w:val="22"/>
      <w:szCs w:val="22"/>
    </w:rPr>
  </w:style>
  <w:style w:type="character" w:customStyle="1" w:styleId="20">
    <w:name w:val="Заголовок 2 Знак"/>
    <w:link w:val="2"/>
    <w:rsid w:val="009F268A"/>
    <w:rPr>
      <w:rFonts w:ascii="Cambria" w:eastAsia="Times New Roman" w:hAnsi="Cambria" w:cs="Times New Roman"/>
      <w:b/>
      <w:bCs/>
      <w:i/>
      <w:iCs/>
      <w:sz w:val="28"/>
      <w:szCs w:val="28"/>
    </w:rPr>
  </w:style>
  <w:style w:type="numbering" w:customStyle="1" w:styleId="1">
    <w:name w:val="Стиль1"/>
    <w:rsid w:val="009F268A"/>
    <w:pPr>
      <w:numPr>
        <w:numId w:val="20"/>
      </w:numPr>
    </w:pPr>
  </w:style>
  <w:style w:type="numbering" w:customStyle="1" w:styleId="110">
    <w:name w:val="Стиль11"/>
    <w:rsid w:val="00264A1E"/>
  </w:style>
  <w:style w:type="numbering" w:customStyle="1" w:styleId="12">
    <w:name w:val="Стиль12"/>
    <w:rsid w:val="005D2C23"/>
  </w:style>
  <w:style w:type="numbering" w:customStyle="1" w:styleId="13">
    <w:name w:val="Стиль13"/>
    <w:rsid w:val="005D2C23"/>
  </w:style>
  <w:style w:type="paragraph" w:styleId="af9">
    <w:name w:val="Revision"/>
    <w:hidden/>
    <w:uiPriority w:val="99"/>
    <w:semiHidden/>
    <w:rsid w:val="008C2D5A"/>
    <w:rPr>
      <w:sz w:val="24"/>
      <w:szCs w:val="24"/>
    </w:rPr>
  </w:style>
  <w:style w:type="paragraph" w:customStyle="1" w:styleId="ConsPlusTitle">
    <w:name w:val="ConsPlusTitle"/>
    <w:rsid w:val="00CD57B4"/>
    <w:pPr>
      <w:widowControl w:val="0"/>
      <w:autoSpaceDE w:val="0"/>
      <w:autoSpaceDN w:val="0"/>
      <w:adjustRightInd w:val="0"/>
    </w:pPr>
    <w:rPr>
      <w:rFonts w:ascii="Arial" w:hAnsi="Arial" w:cs="Arial"/>
      <w:b/>
      <w:bCs/>
    </w:rPr>
  </w:style>
  <w:style w:type="paragraph" w:customStyle="1" w:styleId="afa">
    <w:name w:val="Название проектного документа"/>
    <w:basedOn w:val="a"/>
    <w:rsid w:val="0049737B"/>
    <w:pPr>
      <w:widowControl w:val="0"/>
      <w:ind w:left="1701"/>
      <w:jc w:val="center"/>
    </w:pPr>
    <w:rPr>
      <w:rFonts w:ascii="Arial" w:hAnsi="Arial" w:cs="Arial"/>
      <w:b/>
      <w:bCs/>
      <w:color w:val="000080"/>
      <w:sz w:val="32"/>
      <w:szCs w:val="20"/>
    </w:rPr>
  </w:style>
  <w:style w:type="character" w:customStyle="1" w:styleId="11">
    <w:name w:val="Заголовок 1 Знак"/>
    <w:basedOn w:val="a0"/>
    <w:link w:val="10"/>
    <w:rsid w:val="00D01ACA"/>
    <w:rPr>
      <w:rFonts w:ascii="Tahoma" w:hAnsi="Tahoma"/>
      <w:b/>
      <w:sz w:val="28"/>
    </w:rPr>
  </w:style>
  <w:style w:type="paragraph" w:customStyle="1" w:styleId="14">
    <w:name w:val="Текст сноски1"/>
    <w:basedOn w:val="a"/>
    <w:next w:val="ac"/>
    <w:uiPriority w:val="99"/>
    <w:rsid w:val="006A0576"/>
    <w:pPr>
      <w:autoSpaceDE w:val="0"/>
      <w:autoSpaceDN w:val="0"/>
    </w:pPr>
    <w:rPr>
      <w:sz w:val="20"/>
      <w:szCs w:val="20"/>
    </w:rPr>
  </w:style>
  <w:style w:type="character" w:customStyle="1" w:styleId="ConsPlusNormal0">
    <w:name w:val="ConsPlusNormal Знак"/>
    <w:link w:val="ConsPlusNormal"/>
    <w:locked/>
    <w:rsid w:val="00ED37D2"/>
    <w:rPr>
      <w:rFonts w:ascii="Arial" w:hAnsi="Arial" w:cs="Arial"/>
    </w:rPr>
  </w:style>
  <w:style w:type="character" w:customStyle="1" w:styleId="af8">
    <w:name w:val="Абзац списка Знак"/>
    <w:aliases w:val="ТЗ список Знак,Абзац списка нумерованный Знак"/>
    <w:link w:val="af7"/>
    <w:uiPriority w:val="34"/>
    <w:qFormat/>
    <w:locked/>
    <w:rsid w:val="00D81E36"/>
    <w:rPr>
      <w:rFonts w:ascii="Calibri" w:hAnsi="Calibri"/>
      <w:sz w:val="22"/>
      <w:szCs w:val="22"/>
    </w:rPr>
  </w:style>
  <w:style w:type="table" w:styleId="afb">
    <w:name w:val="Table Grid"/>
    <w:basedOn w:val="a1"/>
    <w:uiPriority w:val="59"/>
    <w:unhideWhenUsed/>
    <w:rsid w:val="00EC595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C47AC1"/>
    <w:rPr>
      <w:rFonts w:ascii="Calibri" w:hAnsi="Calibri"/>
      <w:sz w:val="22"/>
      <w:szCs w:val="22"/>
    </w:rPr>
    <w:tblPr>
      <w:tblCellMar>
        <w:top w:w="0" w:type="dxa"/>
        <w:left w:w="0" w:type="dxa"/>
        <w:bottom w:w="0" w:type="dxa"/>
        <w:right w:w="0" w:type="dxa"/>
      </w:tblCellMar>
    </w:tblPr>
  </w:style>
  <w:style w:type="paragraph" w:styleId="afc">
    <w:name w:val="No Spacing"/>
    <w:uiPriority w:val="1"/>
    <w:qFormat/>
    <w:rsid w:val="009D7048"/>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94025"/>
    <w:rPr>
      <w:sz w:val="24"/>
      <w:szCs w:val="24"/>
    </w:rPr>
  </w:style>
  <w:style w:type="paragraph" w:styleId="10">
    <w:name w:val="heading 1"/>
    <w:basedOn w:val="a"/>
    <w:next w:val="a"/>
    <w:qFormat/>
    <w:rsid w:val="00005C69"/>
    <w:pPr>
      <w:keepNext/>
      <w:spacing w:line="360" w:lineRule="auto"/>
      <w:jc w:val="center"/>
      <w:outlineLvl w:val="0"/>
    </w:pPr>
    <w:rPr>
      <w:rFonts w:ascii="Tahoma" w:hAnsi="Tahoma"/>
      <w:b/>
      <w:sz w:val="28"/>
      <w:szCs w:val="20"/>
    </w:rPr>
  </w:style>
  <w:style w:type="paragraph" w:styleId="2">
    <w:name w:val="heading 2"/>
    <w:basedOn w:val="a"/>
    <w:next w:val="a"/>
    <w:link w:val="20"/>
    <w:unhideWhenUsed/>
    <w:qFormat/>
    <w:rsid w:val="009F268A"/>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94025"/>
    <w:pPr>
      <w:jc w:val="center"/>
    </w:pPr>
    <w:rPr>
      <w:sz w:val="28"/>
    </w:rPr>
  </w:style>
  <w:style w:type="paragraph" w:styleId="a5">
    <w:name w:val="Body Text"/>
    <w:basedOn w:val="a"/>
    <w:rsid w:val="00094025"/>
    <w:pPr>
      <w:jc w:val="both"/>
    </w:pPr>
    <w:rPr>
      <w:sz w:val="28"/>
    </w:rPr>
  </w:style>
  <w:style w:type="paragraph" w:styleId="a6">
    <w:name w:val="header"/>
    <w:basedOn w:val="a"/>
    <w:rsid w:val="00094025"/>
    <w:pPr>
      <w:tabs>
        <w:tab w:val="center" w:pos="4677"/>
        <w:tab w:val="right" w:pos="9355"/>
      </w:tabs>
    </w:pPr>
  </w:style>
  <w:style w:type="paragraph" w:styleId="a7">
    <w:name w:val="footer"/>
    <w:basedOn w:val="a"/>
    <w:rsid w:val="00094025"/>
    <w:pPr>
      <w:tabs>
        <w:tab w:val="center" w:pos="4677"/>
        <w:tab w:val="right" w:pos="9355"/>
      </w:tabs>
    </w:pPr>
  </w:style>
  <w:style w:type="paragraph" w:styleId="a8">
    <w:name w:val="Balloon Text"/>
    <w:basedOn w:val="a"/>
    <w:semiHidden/>
    <w:rsid w:val="006A4455"/>
    <w:rPr>
      <w:rFonts w:ascii="Tahoma" w:hAnsi="Tahoma" w:cs="Tahoma"/>
      <w:sz w:val="16"/>
      <w:szCs w:val="16"/>
    </w:rPr>
  </w:style>
  <w:style w:type="paragraph" w:customStyle="1" w:styleId="ConsPlusNonformat">
    <w:name w:val="ConsPlusNonformat"/>
    <w:rsid w:val="00CA745A"/>
    <w:pPr>
      <w:widowControl w:val="0"/>
      <w:autoSpaceDE w:val="0"/>
      <w:autoSpaceDN w:val="0"/>
      <w:adjustRightInd w:val="0"/>
    </w:pPr>
    <w:rPr>
      <w:rFonts w:ascii="Courier New" w:hAnsi="Courier New" w:cs="Courier New"/>
    </w:rPr>
  </w:style>
  <w:style w:type="character" w:styleId="a9">
    <w:name w:val="page number"/>
    <w:basedOn w:val="a0"/>
    <w:rsid w:val="00446309"/>
  </w:style>
  <w:style w:type="paragraph" w:customStyle="1" w:styleId="ConsPlusNormal">
    <w:name w:val="ConsPlusNormal"/>
    <w:rsid w:val="0097173C"/>
    <w:pPr>
      <w:autoSpaceDE w:val="0"/>
      <w:autoSpaceDN w:val="0"/>
      <w:adjustRightInd w:val="0"/>
      <w:ind w:firstLine="720"/>
    </w:pPr>
    <w:rPr>
      <w:rFonts w:ascii="Arial" w:hAnsi="Arial" w:cs="Arial"/>
    </w:rPr>
  </w:style>
  <w:style w:type="paragraph" w:styleId="aa">
    <w:name w:val="Normal (Web)"/>
    <w:basedOn w:val="a"/>
    <w:rsid w:val="0096667A"/>
    <w:pPr>
      <w:spacing w:before="100" w:beforeAutospacing="1" w:after="100" w:afterAutospacing="1"/>
    </w:pPr>
    <w:rPr>
      <w:rFonts w:ascii="Verdana" w:hAnsi="Verdana"/>
      <w:color w:val="333366"/>
      <w:sz w:val="12"/>
      <w:szCs w:val="12"/>
    </w:rPr>
  </w:style>
  <w:style w:type="character" w:styleId="ab">
    <w:name w:val="Strong"/>
    <w:qFormat/>
    <w:rsid w:val="0078076F"/>
    <w:rPr>
      <w:b/>
      <w:bCs/>
    </w:rPr>
  </w:style>
  <w:style w:type="paragraph" w:customStyle="1" w:styleId="consplusnormal0">
    <w:name w:val="consplusnormal0"/>
    <w:basedOn w:val="a"/>
    <w:rsid w:val="0078076F"/>
    <w:pPr>
      <w:spacing w:before="100" w:after="100"/>
      <w:ind w:firstLine="120"/>
    </w:pPr>
    <w:rPr>
      <w:rFonts w:ascii="Verdana" w:hAnsi="Verdana"/>
    </w:rPr>
  </w:style>
  <w:style w:type="paragraph" w:styleId="ac">
    <w:name w:val="footnote text"/>
    <w:basedOn w:val="a"/>
    <w:link w:val="ad"/>
    <w:uiPriority w:val="99"/>
    <w:unhideWhenUsed/>
    <w:rsid w:val="00C01222"/>
    <w:pPr>
      <w:widowControl w:val="0"/>
      <w:autoSpaceDE w:val="0"/>
      <w:autoSpaceDN w:val="0"/>
      <w:adjustRightInd w:val="0"/>
      <w:ind w:firstLine="720"/>
      <w:jc w:val="both"/>
    </w:pPr>
    <w:rPr>
      <w:rFonts w:ascii="Arial" w:hAnsi="Arial"/>
      <w:sz w:val="20"/>
      <w:szCs w:val="20"/>
    </w:rPr>
  </w:style>
  <w:style w:type="character" w:customStyle="1" w:styleId="ad">
    <w:name w:val="Текст сноски Знак"/>
    <w:link w:val="ac"/>
    <w:uiPriority w:val="99"/>
    <w:rsid w:val="00C01222"/>
    <w:rPr>
      <w:rFonts w:ascii="Arial" w:eastAsia="Times New Roman" w:hAnsi="Arial" w:cs="Arial"/>
    </w:rPr>
  </w:style>
  <w:style w:type="character" w:styleId="ae">
    <w:name w:val="footnote reference"/>
    <w:uiPriority w:val="99"/>
    <w:unhideWhenUsed/>
    <w:rsid w:val="00C01222"/>
    <w:rPr>
      <w:rFonts w:cs="Times New Roman"/>
      <w:vertAlign w:val="superscript"/>
    </w:rPr>
  </w:style>
  <w:style w:type="character" w:customStyle="1" w:styleId="a4">
    <w:name w:val="Название Знак"/>
    <w:link w:val="a3"/>
    <w:rsid w:val="00D41EC7"/>
    <w:rPr>
      <w:sz w:val="28"/>
      <w:szCs w:val="24"/>
    </w:rPr>
  </w:style>
  <w:style w:type="character" w:styleId="af">
    <w:name w:val="annotation reference"/>
    <w:rsid w:val="00E96663"/>
    <w:rPr>
      <w:sz w:val="16"/>
      <w:szCs w:val="16"/>
    </w:rPr>
  </w:style>
  <w:style w:type="paragraph" w:styleId="af0">
    <w:name w:val="annotation text"/>
    <w:basedOn w:val="a"/>
    <w:link w:val="af1"/>
    <w:uiPriority w:val="99"/>
    <w:rsid w:val="00E96663"/>
    <w:rPr>
      <w:sz w:val="20"/>
      <w:szCs w:val="20"/>
    </w:rPr>
  </w:style>
  <w:style w:type="character" w:customStyle="1" w:styleId="af1">
    <w:name w:val="Текст примечания Знак"/>
    <w:basedOn w:val="a0"/>
    <w:link w:val="af0"/>
    <w:uiPriority w:val="99"/>
    <w:rsid w:val="00E96663"/>
  </w:style>
  <w:style w:type="paragraph" w:styleId="af2">
    <w:name w:val="annotation subject"/>
    <w:basedOn w:val="af0"/>
    <w:next w:val="af0"/>
    <w:link w:val="af3"/>
    <w:rsid w:val="00E96663"/>
    <w:rPr>
      <w:b/>
      <w:bCs/>
    </w:rPr>
  </w:style>
  <w:style w:type="character" w:customStyle="1" w:styleId="af3">
    <w:name w:val="Тема примечания Знак"/>
    <w:link w:val="af2"/>
    <w:rsid w:val="00E96663"/>
    <w:rPr>
      <w:b/>
      <w:bCs/>
    </w:rPr>
  </w:style>
  <w:style w:type="character" w:styleId="af4">
    <w:name w:val="Hyperlink"/>
    <w:rsid w:val="00C9163C"/>
    <w:rPr>
      <w:color w:val="0000FF"/>
      <w:u w:val="single"/>
    </w:rPr>
  </w:style>
  <w:style w:type="paragraph" w:styleId="af5">
    <w:name w:val="Plain Text"/>
    <w:basedOn w:val="a"/>
    <w:link w:val="af6"/>
    <w:unhideWhenUsed/>
    <w:rsid w:val="000A6C8B"/>
    <w:rPr>
      <w:rFonts w:ascii="Courier New" w:hAnsi="Courier New"/>
      <w:sz w:val="20"/>
      <w:szCs w:val="20"/>
    </w:rPr>
  </w:style>
  <w:style w:type="character" w:customStyle="1" w:styleId="af6">
    <w:name w:val="Текст Знак"/>
    <w:link w:val="af5"/>
    <w:rsid w:val="000A6C8B"/>
    <w:rPr>
      <w:rFonts w:ascii="Courier New" w:hAnsi="Courier New" w:cs="Courier New"/>
    </w:rPr>
  </w:style>
  <w:style w:type="paragraph" w:styleId="HTML">
    <w:name w:val="HTML Preformatted"/>
    <w:basedOn w:val="a"/>
    <w:link w:val="HTML0"/>
    <w:uiPriority w:val="99"/>
    <w:unhideWhenUsed/>
    <w:rsid w:val="00B13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B13A61"/>
    <w:rPr>
      <w:rFonts w:ascii="Courier New" w:hAnsi="Courier New" w:cs="Courier New"/>
    </w:rPr>
  </w:style>
  <w:style w:type="character" w:customStyle="1" w:styleId="s103">
    <w:name w:val="s_103"/>
    <w:rsid w:val="00B13A61"/>
    <w:rPr>
      <w:b/>
      <w:bCs/>
      <w:color w:val="000080"/>
    </w:rPr>
  </w:style>
  <w:style w:type="paragraph" w:styleId="af7">
    <w:name w:val="List Paragraph"/>
    <w:basedOn w:val="a"/>
    <w:qFormat/>
    <w:rsid w:val="00DF66B6"/>
    <w:pPr>
      <w:spacing w:after="200" w:line="276" w:lineRule="auto"/>
      <w:ind w:left="720"/>
      <w:contextualSpacing/>
    </w:pPr>
    <w:rPr>
      <w:rFonts w:ascii="Calibri" w:hAnsi="Calibri"/>
      <w:sz w:val="22"/>
      <w:szCs w:val="22"/>
    </w:rPr>
  </w:style>
  <w:style w:type="character" w:customStyle="1" w:styleId="20">
    <w:name w:val="Заголовок 2 Знак"/>
    <w:link w:val="2"/>
    <w:rsid w:val="009F268A"/>
    <w:rPr>
      <w:rFonts w:ascii="Cambria" w:eastAsia="Times New Roman" w:hAnsi="Cambria" w:cs="Times New Roman"/>
      <w:b/>
      <w:bCs/>
      <w:i/>
      <w:iCs/>
      <w:sz w:val="28"/>
      <w:szCs w:val="28"/>
    </w:rPr>
  </w:style>
  <w:style w:type="numbering" w:customStyle="1" w:styleId="1">
    <w:name w:val="Стиль1"/>
    <w:rsid w:val="009F268A"/>
    <w:pPr>
      <w:numPr>
        <w:numId w:val="20"/>
      </w:numPr>
    </w:pPr>
  </w:style>
  <w:style w:type="numbering" w:customStyle="1" w:styleId="11">
    <w:name w:val="Стиль11"/>
    <w:rsid w:val="00264A1E"/>
  </w:style>
  <w:style w:type="numbering" w:customStyle="1" w:styleId="12">
    <w:name w:val="Стиль12"/>
    <w:rsid w:val="005D2C23"/>
  </w:style>
  <w:style w:type="numbering" w:customStyle="1" w:styleId="13">
    <w:name w:val="Стиль13"/>
    <w:rsid w:val="005D2C23"/>
  </w:style>
  <w:style w:type="paragraph" w:styleId="af8">
    <w:name w:val="Revision"/>
    <w:hidden/>
    <w:uiPriority w:val="99"/>
    <w:semiHidden/>
    <w:rsid w:val="008C2D5A"/>
    <w:rPr>
      <w:sz w:val="24"/>
      <w:szCs w:val="24"/>
    </w:rPr>
  </w:style>
  <w:style w:type="paragraph" w:customStyle="1" w:styleId="ConsPlusTitle">
    <w:name w:val="ConsPlusTitle"/>
    <w:rsid w:val="00CD57B4"/>
    <w:pPr>
      <w:widowControl w:val="0"/>
      <w:autoSpaceDE w:val="0"/>
      <w:autoSpaceDN w:val="0"/>
      <w:adjustRightInd w:val="0"/>
    </w:pPr>
    <w:rPr>
      <w:rFonts w:ascii="Arial" w:hAnsi="Arial" w:cs="Arial"/>
      <w:b/>
      <w:bCs/>
    </w:rPr>
  </w:style>
  <w:style w:type="paragraph" w:customStyle="1" w:styleId="af9">
    <w:name w:val="Название проектного документа"/>
    <w:basedOn w:val="a"/>
    <w:rsid w:val="0049737B"/>
    <w:pPr>
      <w:widowControl w:val="0"/>
      <w:ind w:left="1701"/>
      <w:jc w:val="center"/>
    </w:pPr>
    <w:rPr>
      <w:rFonts w:ascii="Arial" w:hAnsi="Arial" w:cs="Arial"/>
      <w:b/>
      <w:bCs/>
      <w:color w:val="000080"/>
      <w:sz w:val="32"/>
      <w:szCs w:val="20"/>
    </w:rPr>
  </w:style>
</w:styles>
</file>

<file path=word/webSettings.xml><?xml version="1.0" encoding="utf-8"?>
<w:webSettings xmlns:r="http://schemas.openxmlformats.org/officeDocument/2006/relationships" xmlns:w="http://schemas.openxmlformats.org/wordprocessingml/2006/main">
  <w:divs>
    <w:div w:id="73672239">
      <w:bodyDiv w:val="1"/>
      <w:marLeft w:val="0"/>
      <w:marRight w:val="0"/>
      <w:marTop w:val="0"/>
      <w:marBottom w:val="0"/>
      <w:divBdr>
        <w:top w:val="none" w:sz="0" w:space="0" w:color="auto"/>
        <w:left w:val="none" w:sz="0" w:space="0" w:color="auto"/>
        <w:bottom w:val="none" w:sz="0" w:space="0" w:color="auto"/>
        <w:right w:val="none" w:sz="0" w:space="0" w:color="auto"/>
      </w:divBdr>
    </w:div>
    <w:div w:id="240871868">
      <w:bodyDiv w:val="1"/>
      <w:marLeft w:val="0"/>
      <w:marRight w:val="0"/>
      <w:marTop w:val="0"/>
      <w:marBottom w:val="0"/>
      <w:divBdr>
        <w:top w:val="none" w:sz="0" w:space="0" w:color="auto"/>
        <w:left w:val="none" w:sz="0" w:space="0" w:color="auto"/>
        <w:bottom w:val="none" w:sz="0" w:space="0" w:color="auto"/>
        <w:right w:val="none" w:sz="0" w:space="0" w:color="auto"/>
      </w:divBdr>
      <w:divsChild>
        <w:div w:id="1698195620">
          <w:marLeft w:val="0"/>
          <w:marRight w:val="0"/>
          <w:marTop w:val="121"/>
          <w:marBottom w:val="0"/>
          <w:divBdr>
            <w:top w:val="none" w:sz="0" w:space="0" w:color="auto"/>
            <w:left w:val="none" w:sz="0" w:space="0" w:color="auto"/>
            <w:bottom w:val="none" w:sz="0" w:space="0" w:color="auto"/>
            <w:right w:val="none" w:sz="0" w:space="0" w:color="auto"/>
          </w:divBdr>
        </w:div>
      </w:divsChild>
    </w:div>
    <w:div w:id="288558936">
      <w:bodyDiv w:val="1"/>
      <w:marLeft w:val="0"/>
      <w:marRight w:val="0"/>
      <w:marTop w:val="0"/>
      <w:marBottom w:val="0"/>
      <w:divBdr>
        <w:top w:val="none" w:sz="0" w:space="0" w:color="auto"/>
        <w:left w:val="none" w:sz="0" w:space="0" w:color="auto"/>
        <w:bottom w:val="none" w:sz="0" w:space="0" w:color="auto"/>
        <w:right w:val="none" w:sz="0" w:space="0" w:color="auto"/>
      </w:divBdr>
    </w:div>
    <w:div w:id="436296896">
      <w:bodyDiv w:val="1"/>
      <w:marLeft w:val="0"/>
      <w:marRight w:val="0"/>
      <w:marTop w:val="0"/>
      <w:marBottom w:val="0"/>
      <w:divBdr>
        <w:top w:val="none" w:sz="0" w:space="0" w:color="auto"/>
        <w:left w:val="none" w:sz="0" w:space="0" w:color="auto"/>
        <w:bottom w:val="none" w:sz="0" w:space="0" w:color="auto"/>
        <w:right w:val="none" w:sz="0" w:space="0" w:color="auto"/>
      </w:divBdr>
    </w:div>
    <w:div w:id="478301462">
      <w:bodyDiv w:val="1"/>
      <w:marLeft w:val="0"/>
      <w:marRight w:val="0"/>
      <w:marTop w:val="0"/>
      <w:marBottom w:val="0"/>
      <w:divBdr>
        <w:top w:val="none" w:sz="0" w:space="0" w:color="auto"/>
        <w:left w:val="none" w:sz="0" w:space="0" w:color="auto"/>
        <w:bottom w:val="none" w:sz="0" w:space="0" w:color="auto"/>
        <w:right w:val="none" w:sz="0" w:space="0" w:color="auto"/>
      </w:divBdr>
    </w:div>
    <w:div w:id="582490210">
      <w:bodyDiv w:val="1"/>
      <w:marLeft w:val="0"/>
      <w:marRight w:val="0"/>
      <w:marTop w:val="225"/>
      <w:marBottom w:val="225"/>
      <w:divBdr>
        <w:top w:val="none" w:sz="0" w:space="0" w:color="auto"/>
        <w:left w:val="none" w:sz="0" w:space="0" w:color="auto"/>
        <w:bottom w:val="none" w:sz="0" w:space="0" w:color="auto"/>
        <w:right w:val="none" w:sz="0" w:space="0" w:color="auto"/>
      </w:divBdr>
      <w:divsChild>
        <w:div w:id="1014385783">
          <w:marLeft w:val="0"/>
          <w:marRight w:val="0"/>
          <w:marTop w:val="0"/>
          <w:marBottom w:val="0"/>
          <w:divBdr>
            <w:top w:val="none" w:sz="0" w:space="0" w:color="auto"/>
            <w:left w:val="none" w:sz="0" w:space="0" w:color="auto"/>
            <w:bottom w:val="none" w:sz="0" w:space="0" w:color="auto"/>
            <w:right w:val="none" w:sz="0" w:space="0" w:color="auto"/>
          </w:divBdr>
        </w:div>
      </w:divsChild>
    </w:div>
    <w:div w:id="895627067">
      <w:bodyDiv w:val="1"/>
      <w:marLeft w:val="0"/>
      <w:marRight w:val="0"/>
      <w:marTop w:val="0"/>
      <w:marBottom w:val="0"/>
      <w:divBdr>
        <w:top w:val="none" w:sz="0" w:space="0" w:color="auto"/>
        <w:left w:val="none" w:sz="0" w:space="0" w:color="auto"/>
        <w:bottom w:val="none" w:sz="0" w:space="0" w:color="auto"/>
        <w:right w:val="none" w:sz="0" w:space="0" w:color="auto"/>
      </w:divBdr>
      <w:divsChild>
        <w:div w:id="1931617858">
          <w:marLeft w:val="0"/>
          <w:marRight w:val="0"/>
          <w:marTop w:val="121"/>
          <w:marBottom w:val="0"/>
          <w:divBdr>
            <w:top w:val="none" w:sz="0" w:space="0" w:color="auto"/>
            <w:left w:val="none" w:sz="0" w:space="0" w:color="auto"/>
            <w:bottom w:val="none" w:sz="0" w:space="0" w:color="auto"/>
            <w:right w:val="none" w:sz="0" w:space="0" w:color="auto"/>
          </w:divBdr>
        </w:div>
      </w:divsChild>
    </w:div>
    <w:div w:id="1019815671">
      <w:bodyDiv w:val="1"/>
      <w:marLeft w:val="0"/>
      <w:marRight w:val="0"/>
      <w:marTop w:val="0"/>
      <w:marBottom w:val="0"/>
      <w:divBdr>
        <w:top w:val="none" w:sz="0" w:space="0" w:color="auto"/>
        <w:left w:val="none" w:sz="0" w:space="0" w:color="auto"/>
        <w:bottom w:val="none" w:sz="0" w:space="0" w:color="auto"/>
        <w:right w:val="none" w:sz="0" w:space="0" w:color="auto"/>
      </w:divBdr>
    </w:div>
    <w:div w:id="1036152738">
      <w:bodyDiv w:val="1"/>
      <w:marLeft w:val="0"/>
      <w:marRight w:val="0"/>
      <w:marTop w:val="0"/>
      <w:marBottom w:val="0"/>
      <w:divBdr>
        <w:top w:val="none" w:sz="0" w:space="0" w:color="auto"/>
        <w:left w:val="none" w:sz="0" w:space="0" w:color="auto"/>
        <w:bottom w:val="none" w:sz="0" w:space="0" w:color="auto"/>
        <w:right w:val="none" w:sz="0" w:space="0" w:color="auto"/>
      </w:divBdr>
      <w:divsChild>
        <w:div w:id="893855518">
          <w:marLeft w:val="0"/>
          <w:marRight w:val="0"/>
          <w:marTop w:val="121"/>
          <w:marBottom w:val="0"/>
          <w:divBdr>
            <w:top w:val="none" w:sz="0" w:space="0" w:color="auto"/>
            <w:left w:val="none" w:sz="0" w:space="0" w:color="auto"/>
            <w:bottom w:val="none" w:sz="0" w:space="0" w:color="auto"/>
            <w:right w:val="none" w:sz="0" w:space="0" w:color="auto"/>
          </w:divBdr>
        </w:div>
      </w:divsChild>
    </w:div>
    <w:div w:id="1351028055">
      <w:bodyDiv w:val="1"/>
      <w:marLeft w:val="0"/>
      <w:marRight w:val="0"/>
      <w:marTop w:val="0"/>
      <w:marBottom w:val="0"/>
      <w:divBdr>
        <w:top w:val="none" w:sz="0" w:space="0" w:color="auto"/>
        <w:left w:val="none" w:sz="0" w:space="0" w:color="auto"/>
        <w:bottom w:val="none" w:sz="0" w:space="0" w:color="auto"/>
        <w:right w:val="none" w:sz="0" w:space="0" w:color="auto"/>
      </w:divBdr>
    </w:div>
    <w:div w:id="1453859737">
      <w:bodyDiv w:val="1"/>
      <w:marLeft w:val="0"/>
      <w:marRight w:val="0"/>
      <w:marTop w:val="0"/>
      <w:marBottom w:val="0"/>
      <w:divBdr>
        <w:top w:val="none" w:sz="0" w:space="0" w:color="auto"/>
        <w:left w:val="none" w:sz="0" w:space="0" w:color="auto"/>
        <w:bottom w:val="none" w:sz="0" w:space="0" w:color="auto"/>
        <w:right w:val="none" w:sz="0" w:space="0" w:color="auto"/>
      </w:divBdr>
    </w:div>
    <w:div w:id="1631352985">
      <w:bodyDiv w:val="1"/>
      <w:marLeft w:val="0"/>
      <w:marRight w:val="0"/>
      <w:marTop w:val="0"/>
      <w:marBottom w:val="0"/>
      <w:divBdr>
        <w:top w:val="none" w:sz="0" w:space="0" w:color="auto"/>
        <w:left w:val="none" w:sz="0" w:space="0" w:color="auto"/>
        <w:bottom w:val="none" w:sz="0" w:space="0" w:color="auto"/>
        <w:right w:val="none" w:sz="0" w:space="0" w:color="auto"/>
      </w:divBdr>
    </w:div>
    <w:div w:id="1905097551">
      <w:bodyDiv w:val="1"/>
      <w:marLeft w:val="0"/>
      <w:marRight w:val="0"/>
      <w:marTop w:val="0"/>
      <w:marBottom w:val="0"/>
      <w:divBdr>
        <w:top w:val="none" w:sz="0" w:space="0" w:color="auto"/>
        <w:left w:val="none" w:sz="0" w:space="0" w:color="auto"/>
        <w:bottom w:val="none" w:sz="0" w:space="0" w:color="auto"/>
        <w:right w:val="none" w:sz="0" w:space="0" w:color="auto"/>
      </w:divBdr>
    </w:div>
    <w:div w:id="1947080364">
      <w:bodyDiv w:val="1"/>
      <w:marLeft w:val="0"/>
      <w:marRight w:val="0"/>
      <w:marTop w:val="0"/>
      <w:marBottom w:val="0"/>
      <w:divBdr>
        <w:top w:val="none" w:sz="0" w:space="0" w:color="auto"/>
        <w:left w:val="none" w:sz="0" w:space="0" w:color="auto"/>
        <w:bottom w:val="none" w:sz="0" w:space="0" w:color="auto"/>
        <w:right w:val="none" w:sz="0" w:space="0" w:color="auto"/>
      </w:divBdr>
    </w:div>
    <w:div w:id="2102796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54FB35B35C3DE0C029014834F731F6BCD49355FDA8D4F2BDD95F48B60D0F9D1124DA4E279C1E8573l6L" TargetMode="External"/><Relationship Id="rId18" Type="http://schemas.openxmlformats.org/officeDocument/2006/relationships/hyperlink" Target="consultantplus://offline/ref=2F9262DDC7196A55F4BCAEA92D29945129F9698A93F50A09631C2647DC6509733B724F80F4D6A8BF0C58D9774631BAECCEDB32A66C4CC7I"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consultantplus://offline/ref=9E89AAB0FD1A9BBB11134009C3227FCE53C937EAAAAF9618AB29B9236EFDAC595A33BB26n8E7J" TargetMode="External"/><Relationship Id="rId7" Type="http://schemas.openxmlformats.org/officeDocument/2006/relationships/endnotes" Target="endnotes.xml"/><Relationship Id="rId12" Type="http://schemas.openxmlformats.org/officeDocument/2006/relationships/hyperlink" Target="consultantplus://offline/ref=54FB35B35C3DE0C029014834F731F6BCD49355FDA8D4F2BDD95F48B60D0F9D1124DA4E279C1E8573l6L" TargetMode="External"/><Relationship Id="rId17" Type="http://schemas.openxmlformats.org/officeDocument/2006/relationships/hyperlink" Target="consultantplus://offline/ref=2F9262DDC7196A55F4BCAEA92D29945129F9698A93F50A09631C2647DC6509733B724F81F8DFA8BF0C58D9774631BAECCEDB32A66C4CC7I"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2F9262DDC7196A55F4BCAEA92D29945129F9698A93F50A09631C2647DC6509733B724F82F1DFA3EE5B17D82B0362A9EDC1DB30AF70C4778646C1I" TargetMode="External"/><Relationship Id="rId20" Type="http://schemas.openxmlformats.org/officeDocument/2006/relationships/hyperlink" Target="consultantplus://offline/ref=9E89AAB0FD1A9BBB11134009C3227FCE53C937EAAAAF9618AB29B9236EFDAC595A33BB2E8En8E7J" TargetMode="Externa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24" Type="http://schemas.openxmlformats.org/officeDocument/2006/relationships/hyperlink" Target="https://login.consultant.ru/link/?req=doc&amp;base=LAW&amp;n=475049&amp;dst=846" TargetMode="External"/><Relationship Id="rId5" Type="http://schemas.openxmlformats.org/officeDocument/2006/relationships/webSettings" Target="webSettings.xml"/><Relationship Id="rId15" Type="http://schemas.openxmlformats.org/officeDocument/2006/relationships/hyperlink" Target="consultantplus://offline/ref=2F9262DDC7196A55F4BCAEA92D29945129F9698A93F50A09631C2647DC6509733B724F87F2D4F7BA1949817B4129A4E5D9C730A446CFI" TargetMode="External"/><Relationship Id="rId23" Type="http://schemas.openxmlformats.org/officeDocument/2006/relationships/hyperlink" Target="https://login.consultant.ru/link/?req=doc&amp;base=LAW&amp;n=475049&amp;dst=841" TargetMode="External"/><Relationship Id="rId28" Type="http://schemas.openxmlformats.org/officeDocument/2006/relationships/theme" Target="theme/theme1.xml"/><Relationship Id="rId10" Type="http://schemas.openxmlformats.org/officeDocument/2006/relationships/hyperlink" Target="https://mfc47.ru/" TargetMode="External"/><Relationship Id="rId19" Type="http://schemas.openxmlformats.org/officeDocument/2006/relationships/hyperlink" Target="https://login.consultant.ru/link/?req=doc&amp;base=LAW&amp;n=475049&amp;dst=126" TargetMode="External"/><Relationship Id="rId4" Type="http://schemas.openxmlformats.org/officeDocument/2006/relationships/settings" Target="settings.xml"/><Relationship Id="rId9" Type="http://schemas.openxmlformats.org/officeDocument/2006/relationships/hyperlink" Target="https://www.villozi-adm.ru" TargetMode="External"/><Relationship Id="rId14" Type="http://schemas.openxmlformats.org/officeDocument/2006/relationships/hyperlink" Target="consultantplus://offline/ref=766BC863EC0182FD4DFA6211D66D7A8E4B062355278D8908C5A4E6F241D9CEB9CD1934F2C23AF4317FDA7CFF4E112B75115BECFD69FED950c3B9I" TargetMode="External"/><Relationship Id="rId22" Type="http://schemas.openxmlformats.org/officeDocument/2006/relationships/hyperlink" Target="https://login.consultant.ru/link/?req=doc&amp;base=LAW&amp;n=475049&amp;dst=836"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6B81F-F59E-4E30-AA2B-CAAE800A4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24</Pages>
  <Words>8155</Words>
  <Characters>65173</Characters>
  <Application>Microsoft Office Word</Application>
  <DocSecurity>0</DocSecurity>
  <Lines>543</Lines>
  <Paragraphs>146</Paragraphs>
  <ScaleCrop>false</ScaleCrop>
  <HeadingPairs>
    <vt:vector size="2" baseType="variant">
      <vt:variant>
        <vt:lpstr>Название</vt:lpstr>
      </vt:variant>
      <vt:variant>
        <vt:i4>1</vt:i4>
      </vt:variant>
    </vt:vector>
  </HeadingPairs>
  <TitlesOfParts>
    <vt:vector size="1" baseType="lpstr">
      <vt:lpstr>Перечень</vt:lpstr>
    </vt:vector>
  </TitlesOfParts>
  <Company>Microsoft</Company>
  <LinksUpToDate>false</LinksUpToDate>
  <CharactersWithSpaces>73182</CharactersWithSpaces>
  <SharedDoc>false</SharedDoc>
  <HLinks>
    <vt:vector size="150" baseType="variant">
      <vt:variant>
        <vt:i4>7012407</vt:i4>
      </vt:variant>
      <vt:variant>
        <vt:i4>72</vt:i4>
      </vt:variant>
      <vt:variant>
        <vt:i4>0</vt:i4>
      </vt:variant>
      <vt:variant>
        <vt:i4>5</vt:i4>
      </vt:variant>
      <vt:variant>
        <vt:lpwstr/>
      </vt:variant>
      <vt:variant>
        <vt:lpwstr>Par258</vt:lpwstr>
      </vt:variant>
      <vt:variant>
        <vt:i4>2621540</vt:i4>
      </vt:variant>
      <vt:variant>
        <vt:i4>69</vt:i4>
      </vt:variant>
      <vt:variant>
        <vt:i4>0</vt:i4>
      </vt:variant>
      <vt:variant>
        <vt:i4>5</vt:i4>
      </vt:variant>
      <vt:variant>
        <vt:lpwstr>consultantplus://offline/ref=74358BA563E1CE0E3BDB0D03DF50422BDB5B7658402726843F9F1655C665E8AD73CAAB2BD7FF64C5k1BDH</vt:lpwstr>
      </vt:variant>
      <vt:variant>
        <vt:lpwstr/>
      </vt:variant>
      <vt:variant>
        <vt:i4>2752528</vt:i4>
      </vt:variant>
      <vt:variant>
        <vt:i4>66</vt:i4>
      </vt:variant>
      <vt:variant>
        <vt:i4>0</vt:i4>
      </vt:variant>
      <vt:variant>
        <vt:i4>5</vt:i4>
      </vt:variant>
      <vt:variant>
        <vt:lpwstr/>
      </vt:variant>
      <vt:variant>
        <vt:lpwstr>sub_1000</vt:lpwstr>
      </vt:variant>
      <vt:variant>
        <vt:i4>5177433</vt:i4>
      </vt:variant>
      <vt:variant>
        <vt:i4>63</vt:i4>
      </vt:variant>
      <vt:variant>
        <vt:i4>0</vt:i4>
      </vt:variant>
      <vt:variant>
        <vt:i4>5</vt:i4>
      </vt:variant>
      <vt:variant>
        <vt:lpwstr>http://www.mfc47.ru/</vt:lpwstr>
      </vt:variant>
      <vt:variant>
        <vt:lpwstr/>
      </vt:variant>
      <vt:variant>
        <vt:i4>2752528</vt:i4>
      </vt:variant>
      <vt:variant>
        <vt:i4>60</vt:i4>
      </vt:variant>
      <vt:variant>
        <vt:i4>0</vt:i4>
      </vt:variant>
      <vt:variant>
        <vt:i4>5</vt:i4>
      </vt:variant>
      <vt:variant>
        <vt:lpwstr/>
      </vt:variant>
      <vt:variant>
        <vt:lpwstr>sub_1000</vt:lpwstr>
      </vt:variant>
      <vt:variant>
        <vt:i4>2752528</vt:i4>
      </vt:variant>
      <vt:variant>
        <vt:i4>57</vt:i4>
      </vt:variant>
      <vt:variant>
        <vt:i4>0</vt:i4>
      </vt:variant>
      <vt:variant>
        <vt:i4>5</vt:i4>
      </vt:variant>
      <vt:variant>
        <vt:lpwstr/>
      </vt:variant>
      <vt:variant>
        <vt:lpwstr>sub_1000</vt:lpwstr>
      </vt:variant>
      <vt:variant>
        <vt:i4>2621478</vt:i4>
      </vt:variant>
      <vt:variant>
        <vt:i4>54</vt:i4>
      </vt:variant>
      <vt:variant>
        <vt:i4>0</vt:i4>
      </vt:variant>
      <vt:variant>
        <vt:i4>5</vt:i4>
      </vt:variant>
      <vt:variant>
        <vt:lpwstr>consultantplus://offline/main?base=LAW;n=55777;fld=134</vt:lpwstr>
      </vt:variant>
      <vt:variant>
        <vt:lpwstr/>
      </vt:variant>
      <vt:variant>
        <vt:i4>2621478</vt:i4>
      </vt:variant>
      <vt:variant>
        <vt:i4>51</vt:i4>
      </vt:variant>
      <vt:variant>
        <vt:i4>0</vt:i4>
      </vt:variant>
      <vt:variant>
        <vt:i4>5</vt:i4>
      </vt:variant>
      <vt:variant>
        <vt:lpwstr>consultantplus://offline/main?base=LAW;n=55777;fld=134</vt:lpwstr>
      </vt:variant>
      <vt:variant>
        <vt:lpwstr/>
      </vt:variant>
      <vt:variant>
        <vt:i4>1048663</vt:i4>
      </vt:variant>
      <vt:variant>
        <vt:i4>48</vt:i4>
      </vt:variant>
      <vt:variant>
        <vt:i4>0</vt:i4>
      </vt:variant>
      <vt:variant>
        <vt:i4>5</vt:i4>
      </vt:variant>
      <vt:variant>
        <vt:lpwstr>consultantplus://offline/ref=ECAFD8494E1F1E67B88AC35E6C89DDBBB6F33FCF79CB5E684FD8CF127851D29A307960E9C0RBr1L</vt:lpwstr>
      </vt:variant>
      <vt:variant>
        <vt:lpwstr/>
      </vt:variant>
      <vt:variant>
        <vt:i4>1048663</vt:i4>
      </vt:variant>
      <vt:variant>
        <vt:i4>45</vt:i4>
      </vt:variant>
      <vt:variant>
        <vt:i4>0</vt:i4>
      </vt:variant>
      <vt:variant>
        <vt:i4>5</vt:i4>
      </vt:variant>
      <vt:variant>
        <vt:lpwstr>consultantplus://offline/ref=ECAFD8494E1F1E67B88AC35E6C89DDBBB6F33FCF79CB5E684FD8CF127851D29A307960E9C0RBr1L</vt:lpwstr>
      </vt:variant>
      <vt:variant>
        <vt:lpwstr/>
      </vt:variant>
      <vt:variant>
        <vt:i4>2555965</vt:i4>
      </vt:variant>
      <vt:variant>
        <vt:i4>42</vt:i4>
      </vt:variant>
      <vt:variant>
        <vt:i4>0</vt:i4>
      </vt:variant>
      <vt:variant>
        <vt:i4>5</vt:i4>
      </vt:variant>
      <vt:variant>
        <vt:lpwstr>consultantplus://offline/ref=5D1A9EAA33054313C51A76C68A1B0AFF889E804E3552B818870AF7D0F509355F993241D197C14424h3c4O</vt:lpwstr>
      </vt:variant>
      <vt:variant>
        <vt:lpwstr/>
      </vt:variant>
      <vt:variant>
        <vt:i4>4522074</vt:i4>
      </vt:variant>
      <vt:variant>
        <vt:i4>39</vt:i4>
      </vt:variant>
      <vt:variant>
        <vt:i4>0</vt:i4>
      </vt:variant>
      <vt:variant>
        <vt:i4>5</vt:i4>
      </vt:variant>
      <vt:variant>
        <vt:lpwstr>consultantplus://offline/ref=54FB35B35C3DE0C029014834F731F6BCD49355FDA8D4F2BDD95F48B60D0F9D1124DA4E279C1E8573l6L</vt:lpwstr>
      </vt:variant>
      <vt:variant>
        <vt:lpwstr/>
      </vt:variant>
      <vt:variant>
        <vt:i4>2621478</vt:i4>
      </vt:variant>
      <vt:variant>
        <vt:i4>36</vt:i4>
      </vt:variant>
      <vt:variant>
        <vt:i4>0</vt:i4>
      </vt:variant>
      <vt:variant>
        <vt:i4>5</vt:i4>
      </vt:variant>
      <vt:variant>
        <vt:lpwstr>consultantplus://offline/main?base=LAW;n=55777;fld=134</vt:lpwstr>
      </vt:variant>
      <vt:variant>
        <vt:lpwstr/>
      </vt:variant>
      <vt:variant>
        <vt:i4>7798906</vt:i4>
      </vt:variant>
      <vt:variant>
        <vt:i4>33</vt:i4>
      </vt:variant>
      <vt:variant>
        <vt:i4>0</vt:i4>
      </vt:variant>
      <vt:variant>
        <vt:i4>5</vt:i4>
      </vt:variant>
      <vt:variant>
        <vt:lpwstr>consultantplus://offline/main?base=LAW;n=107420;fld=134</vt:lpwstr>
      </vt:variant>
      <vt:variant>
        <vt:lpwstr/>
      </vt:variant>
      <vt:variant>
        <vt:i4>8060960</vt:i4>
      </vt:variant>
      <vt:variant>
        <vt:i4>30</vt:i4>
      </vt:variant>
      <vt:variant>
        <vt:i4>0</vt:i4>
      </vt:variant>
      <vt:variant>
        <vt:i4>5</vt:i4>
      </vt:variant>
      <vt:variant>
        <vt:lpwstr>garantf1://7929266.304484/</vt:lpwstr>
      </vt:variant>
      <vt:variant>
        <vt:lpwstr/>
      </vt:variant>
      <vt:variant>
        <vt:i4>4587547</vt:i4>
      </vt:variant>
      <vt:variant>
        <vt:i4>27</vt:i4>
      </vt:variant>
      <vt:variant>
        <vt:i4>0</vt:i4>
      </vt:variant>
      <vt:variant>
        <vt:i4>5</vt:i4>
      </vt:variant>
      <vt:variant>
        <vt:lpwstr>garantf1://7929266.1239/</vt:lpwstr>
      </vt:variant>
      <vt:variant>
        <vt:lpwstr/>
      </vt:variant>
      <vt:variant>
        <vt:i4>1703968</vt:i4>
      </vt:variant>
      <vt:variant>
        <vt:i4>24</vt:i4>
      </vt:variant>
      <vt:variant>
        <vt:i4>0</vt:i4>
      </vt:variant>
      <vt:variant>
        <vt:i4>5</vt:i4>
      </vt:variant>
      <vt:variant>
        <vt:lpwstr/>
      </vt:variant>
      <vt:variant>
        <vt:lpwstr>sub_103</vt:lpwstr>
      </vt:variant>
      <vt:variant>
        <vt:i4>1703968</vt:i4>
      </vt:variant>
      <vt:variant>
        <vt:i4>21</vt:i4>
      </vt:variant>
      <vt:variant>
        <vt:i4>0</vt:i4>
      </vt:variant>
      <vt:variant>
        <vt:i4>5</vt:i4>
      </vt:variant>
      <vt:variant>
        <vt:lpwstr/>
      </vt:variant>
      <vt:variant>
        <vt:lpwstr>sub_104</vt:lpwstr>
      </vt:variant>
      <vt:variant>
        <vt:i4>1703968</vt:i4>
      </vt:variant>
      <vt:variant>
        <vt:i4>18</vt:i4>
      </vt:variant>
      <vt:variant>
        <vt:i4>0</vt:i4>
      </vt:variant>
      <vt:variant>
        <vt:i4>5</vt:i4>
      </vt:variant>
      <vt:variant>
        <vt:lpwstr/>
      </vt:variant>
      <vt:variant>
        <vt:lpwstr>sub_103</vt:lpwstr>
      </vt:variant>
      <vt:variant>
        <vt:i4>1703968</vt:i4>
      </vt:variant>
      <vt:variant>
        <vt:i4>15</vt:i4>
      </vt:variant>
      <vt:variant>
        <vt:i4>0</vt:i4>
      </vt:variant>
      <vt:variant>
        <vt:i4>5</vt:i4>
      </vt:variant>
      <vt:variant>
        <vt:lpwstr/>
      </vt:variant>
      <vt:variant>
        <vt:lpwstr>sub_104</vt:lpwstr>
      </vt:variant>
      <vt:variant>
        <vt:i4>1703968</vt:i4>
      </vt:variant>
      <vt:variant>
        <vt:i4>12</vt:i4>
      </vt:variant>
      <vt:variant>
        <vt:i4>0</vt:i4>
      </vt:variant>
      <vt:variant>
        <vt:i4>5</vt:i4>
      </vt:variant>
      <vt:variant>
        <vt:lpwstr/>
      </vt:variant>
      <vt:variant>
        <vt:lpwstr>sub_103</vt:lpwstr>
      </vt:variant>
      <vt:variant>
        <vt:i4>8060967</vt:i4>
      </vt:variant>
      <vt:variant>
        <vt:i4>9</vt:i4>
      </vt:variant>
      <vt:variant>
        <vt:i4>0</vt:i4>
      </vt:variant>
      <vt:variant>
        <vt:i4>5</vt:i4>
      </vt:variant>
      <vt:variant>
        <vt:lpwstr>garantf1://7929266.304483/</vt:lpwstr>
      </vt:variant>
      <vt:variant>
        <vt:lpwstr/>
      </vt:variant>
      <vt:variant>
        <vt:i4>851994</vt:i4>
      </vt:variant>
      <vt:variant>
        <vt:i4>6</vt:i4>
      </vt:variant>
      <vt:variant>
        <vt:i4>0</vt:i4>
      </vt:variant>
      <vt:variant>
        <vt:i4>5</vt:i4>
      </vt:variant>
      <vt:variant>
        <vt:lpwstr>http://www.gosuslugi.ru/</vt:lpwstr>
      </vt:variant>
      <vt:variant>
        <vt:lpwstr/>
      </vt:variant>
      <vt:variant>
        <vt:i4>6750244</vt:i4>
      </vt:variant>
      <vt:variant>
        <vt:i4>3</vt:i4>
      </vt:variant>
      <vt:variant>
        <vt:i4>0</vt:i4>
      </vt:variant>
      <vt:variant>
        <vt:i4>5</vt:i4>
      </vt:variant>
      <vt:variant>
        <vt:lpwstr>garantf1://7929266.549/</vt:lpwstr>
      </vt:variant>
      <vt:variant>
        <vt:lpwstr/>
      </vt:variant>
      <vt:variant>
        <vt:i4>2293776</vt:i4>
      </vt:variant>
      <vt:variant>
        <vt:i4>0</vt:i4>
      </vt:variant>
      <vt:variant>
        <vt:i4>0</vt:i4>
      </vt:variant>
      <vt:variant>
        <vt:i4>5</vt:i4>
      </vt:variant>
      <vt:variant>
        <vt:lpwstr/>
      </vt:variant>
      <vt:variant>
        <vt:lpwstr>sub_1900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Перечень</dc:title>
  <dc:creator>Archit</dc:creator>
  <cp:lastModifiedBy>StrUser11</cp:lastModifiedBy>
  <cp:revision>6</cp:revision>
  <cp:lastPrinted>2022-06-17T12:28:00Z</cp:lastPrinted>
  <dcterms:created xsi:type="dcterms:W3CDTF">2025-11-27T14:18:00Z</dcterms:created>
  <dcterms:modified xsi:type="dcterms:W3CDTF">2025-12-10T12:32:00Z</dcterms:modified>
</cp:coreProperties>
</file>